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DF6AB" w14:textId="59A3B17D" w:rsidR="00E34683" w:rsidRPr="00E34683" w:rsidRDefault="004D7D46">
      <w:pPr>
        <w:rPr>
          <w:rFonts w:hint="eastAsia"/>
          <w:b/>
          <w:bCs/>
          <w:sz w:val="24"/>
          <w:szCs w:val="28"/>
        </w:rPr>
      </w:pPr>
      <w:r w:rsidRPr="00E34683">
        <w:rPr>
          <w:rFonts w:hint="eastAsia"/>
          <w:b/>
          <w:bCs/>
          <w:sz w:val="24"/>
          <w:szCs w:val="28"/>
        </w:rPr>
        <w:t>「大学、短期大学及び高等専門学校の設置等に係る認可の基準の一部改正案」に</w:t>
      </w:r>
      <w:r w:rsidR="00E34683" w:rsidRPr="00E34683">
        <w:rPr>
          <w:rFonts w:hint="eastAsia"/>
          <w:b/>
          <w:bCs/>
          <w:sz w:val="24"/>
          <w:szCs w:val="28"/>
        </w:rPr>
        <w:t>関するパブリックコメント提出</w:t>
      </w:r>
      <w:r w:rsidRPr="00E34683">
        <w:rPr>
          <w:rFonts w:hint="eastAsia"/>
          <w:b/>
          <w:bCs/>
          <w:sz w:val="24"/>
          <w:szCs w:val="28"/>
        </w:rPr>
        <w:t>意見</w:t>
      </w:r>
    </w:p>
    <w:p w14:paraId="4CB0AF2F" w14:textId="313D8C12" w:rsidR="00E34683" w:rsidRDefault="00E34683">
      <w:pPr>
        <w:rPr>
          <w:sz w:val="22"/>
          <w:szCs w:val="24"/>
        </w:rPr>
      </w:pPr>
    </w:p>
    <w:p w14:paraId="0286E8FB" w14:textId="1696CF4F" w:rsidR="00E34683" w:rsidRDefault="00E34683" w:rsidP="00E34683">
      <w:pPr>
        <w:jc w:val="right"/>
        <w:rPr>
          <w:sz w:val="22"/>
          <w:szCs w:val="24"/>
        </w:rPr>
      </w:pPr>
      <w:r>
        <w:rPr>
          <w:rFonts w:hint="eastAsia"/>
          <w:sz w:val="22"/>
          <w:szCs w:val="24"/>
        </w:rPr>
        <w:t>2022</w:t>
      </w:r>
      <w:r>
        <w:rPr>
          <w:rFonts w:hint="eastAsia"/>
          <w:sz w:val="22"/>
          <w:szCs w:val="24"/>
        </w:rPr>
        <w:t>年</w:t>
      </w:r>
      <w:r>
        <w:rPr>
          <w:rFonts w:hint="eastAsia"/>
          <w:sz w:val="22"/>
          <w:szCs w:val="24"/>
        </w:rPr>
        <w:t>9</w:t>
      </w:r>
      <w:r>
        <w:rPr>
          <w:rFonts w:hint="eastAsia"/>
          <w:sz w:val="22"/>
          <w:szCs w:val="24"/>
        </w:rPr>
        <w:t>月</w:t>
      </w:r>
      <w:r>
        <w:rPr>
          <w:rFonts w:hint="eastAsia"/>
          <w:sz w:val="22"/>
          <w:szCs w:val="24"/>
        </w:rPr>
        <w:t>13</w:t>
      </w:r>
      <w:r>
        <w:rPr>
          <w:rFonts w:hint="eastAsia"/>
          <w:sz w:val="22"/>
          <w:szCs w:val="24"/>
        </w:rPr>
        <w:t>日</w:t>
      </w:r>
    </w:p>
    <w:p w14:paraId="329BC079" w14:textId="24026CC3" w:rsidR="00E34683" w:rsidRDefault="00E34683" w:rsidP="00E34683">
      <w:pPr>
        <w:jc w:val="right"/>
        <w:rPr>
          <w:rFonts w:hint="eastAsia"/>
          <w:sz w:val="22"/>
          <w:szCs w:val="24"/>
        </w:rPr>
      </w:pPr>
      <w:r>
        <w:rPr>
          <w:rFonts w:hint="eastAsia"/>
          <w:sz w:val="22"/>
          <w:szCs w:val="24"/>
        </w:rPr>
        <w:t>日本私大教連中央執行委員会</w:t>
      </w:r>
    </w:p>
    <w:p w14:paraId="16808F85" w14:textId="5D0EA3ED" w:rsidR="004D7D46" w:rsidRDefault="004D7D46">
      <w:pPr>
        <w:rPr>
          <w:sz w:val="22"/>
          <w:szCs w:val="24"/>
        </w:rPr>
      </w:pPr>
    </w:p>
    <w:p w14:paraId="526D6B10" w14:textId="360870A1" w:rsidR="000826E1" w:rsidRPr="000826E1" w:rsidRDefault="00E206CB" w:rsidP="009430C7">
      <w:pPr>
        <w:ind w:firstLineChars="100" w:firstLine="220"/>
        <w:rPr>
          <w:sz w:val="22"/>
          <w:szCs w:val="24"/>
        </w:rPr>
      </w:pPr>
      <w:r>
        <w:rPr>
          <w:rFonts w:hint="eastAsia"/>
          <w:sz w:val="22"/>
          <w:szCs w:val="24"/>
        </w:rPr>
        <w:t>「既設学部等の収容定員充足率が</w:t>
      </w:r>
      <w:r>
        <w:rPr>
          <w:rFonts w:hint="eastAsia"/>
          <w:sz w:val="22"/>
          <w:szCs w:val="24"/>
        </w:rPr>
        <w:t>5</w:t>
      </w:r>
      <w:r>
        <w:rPr>
          <w:rFonts w:hint="eastAsia"/>
          <w:sz w:val="22"/>
          <w:szCs w:val="24"/>
        </w:rPr>
        <w:t>割を上回ることを認可基準に加えること」</w:t>
      </w:r>
      <w:r w:rsidR="00E51FFB">
        <w:rPr>
          <w:rFonts w:hint="eastAsia"/>
          <w:sz w:val="22"/>
          <w:szCs w:val="24"/>
        </w:rPr>
        <w:t>に断固反対する。</w:t>
      </w:r>
    </w:p>
    <w:p w14:paraId="7A2B532C" w14:textId="7C6CBC24" w:rsidR="00E51FFB" w:rsidRDefault="00E51FFB" w:rsidP="00E51FFB">
      <w:pPr>
        <w:rPr>
          <w:sz w:val="22"/>
          <w:szCs w:val="24"/>
        </w:rPr>
      </w:pPr>
      <w:r>
        <w:rPr>
          <w:rFonts w:hint="eastAsia"/>
          <w:sz w:val="22"/>
          <w:szCs w:val="24"/>
        </w:rPr>
        <w:t>（理由）</w:t>
      </w:r>
    </w:p>
    <w:p w14:paraId="0532AFF6" w14:textId="166BE85C" w:rsidR="000826E1" w:rsidRDefault="000826E1" w:rsidP="000826E1">
      <w:pPr>
        <w:rPr>
          <w:sz w:val="22"/>
          <w:szCs w:val="24"/>
        </w:rPr>
      </w:pPr>
      <w:r>
        <w:rPr>
          <w:rFonts w:hint="eastAsia"/>
          <w:sz w:val="22"/>
          <w:szCs w:val="24"/>
        </w:rPr>
        <w:t xml:space="preserve">　この改正は、収容定員充足率が</w:t>
      </w:r>
      <w:r>
        <w:rPr>
          <w:rFonts w:hint="eastAsia"/>
          <w:sz w:val="22"/>
          <w:szCs w:val="24"/>
        </w:rPr>
        <w:t>5</w:t>
      </w:r>
      <w:r>
        <w:rPr>
          <w:rFonts w:hint="eastAsia"/>
          <w:sz w:val="22"/>
          <w:szCs w:val="24"/>
        </w:rPr>
        <w:t>割以下の学部（短期大学の場合は学科、以下同じ）が一つでもあれば、当該大学が授与する学位の種類および分野の変更を伴う学部の改組・新設、設置者の変更が不可能になることを意味している。定員割れに苦しんでいる私立大学に、極めて強い規制をかける重大な改正である。</w:t>
      </w:r>
    </w:p>
    <w:p w14:paraId="15B3A74C" w14:textId="76413ADC" w:rsidR="004D7D46" w:rsidRDefault="000826E1" w:rsidP="00E51FFB">
      <w:pPr>
        <w:ind w:firstLineChars="100" w:firstLine="220"/>
        <w:rPr>
          <w:sz w:val="22"/>
          <w:szCs w:val="24"/>
        </w:rPr>
      </w:pPr>
      <w:r>
        <w:rPr>
          <w:rFonts w:hint="eastAsia"/>
          <w:sz w:val="22"/>
          <w:szCs w:val="24"/>
        </w:rPr>
        <w:t>そうであるにもかかわらず、</w:t>
      </w:r>
      <w:r w:rsidR="00E51FFB">
        <w:rPr>
          <w:rFonts w:hint="eastAsia"/>
          <w:sz w:val="22"/>
          <w:szCs w:val="24"/>
        </w:rPr>
        <w:t>中教審や教育未来創造会議など</w:t>
      </w:r>
      <w:r>
        <w:rPr>
          <w:rFonts w:hint="eastAsia"/>
          <w:sz w:val="22"/>
          <w:szCs w:val="24"/>
        </w:rPr>
        <w:t>の</w:t>
      </w:r>
      <w:r w:rsidR="00E51FFB">
        <w:rPr>
          <w:rFonts w:hint="eastAsia"/>
          <w:sz w:val="22"/>
          <w:szCs w:val="24"/>
        </w:rPr>
        <w:t>公開された場で</w:t>
      </w:r>
      <w:r w:rsidR="00D90CB0">
        <w:rPr>
          <w:rFonts w:hint="eastAsia"/>
          <w:sz w:val="22"/>
          <w:szCs w:val="24"/>
        </w:rPr>
        <w:t>議論</w:t>
      </w:r>
      <w:r w:rsidR="00E51FFB">
        <w:rPr>
          <w:rFonts w:hint="eastAsia"/>
          <w:sz w:val="22"/>
          <w:szCs w:val="24"/>
        </w:rPr>
        <w:t>されておらず、極めて唐突に提起された</w:t>
      </w:r>
      <w:r>
        <w:rPr>
          <w:rFonts w:hint="eastAsia"/>
          <w:sz w:val="22"/>
          <w:szCs w:val="24"/>
        </w:rPr>
        <w:t>ものであり、</w:t>
      </w:r>
      <w:r w:rsidR="00E51FFB">
        <w:rPr>
          <w:rFonts w:hint="eastAsia"/>
          <w:sz w:val="22"/>
          <w:szCs w:val="24"/>
        </w:rPr>
        <w:t>この措置を導入する必要性や根拠もまったく明らかにされていない。</w:t>
      </w:r>
      <w:r w:rsidR="009430C7">
        <w:rPr>
          <w:rFonts w:hint="eastAsia"/>
          <w:sz w:val="22"/>
          <w:szCs w:val="24"/>
        </w:rPr>
        <w:t>そもそも、収容定員充足率が</w:t>
      </w:r>
      <w:r w:rsidR="009430C7">
        <w:rPr>
          <w:rFonts w:hint="eastAsia"/>
          <w:sz w:val="22"/>
          <w:szCs w:val="24"/>
        </w:rPr>
        <w:t>5</w:t>
      </w:r>
      <w:r w:rsidR="009430C7">
        <w:rPr>
          <w:rFonts w:hint="eastAsia"/>
          <w:sz w:val="22"/>
          <w:szCs w:val="24"/>
        </w:rPr>
        <w:t>割以下の学部がどの程度存在し、どのように分布しているかといった基礎的なデータさえ示されていない。まったくエビデンスに基づかない改正であり、とうてい容認することはできない。</w:t>
      </w:r>
    </w:p>
    <w:p w14:paraId="09708E12" w14:textId="5D7F2A99" w:rsidR="00BF25EB" w:rsidRDefault="00E51FFB" w:rsidP="001B33EA">
      <w:pPr>
        <w:rPr>
          <w:sz w:val="22"/>
          <w:szCs w:val="24"/>
        </w:rPr>
      </w:pPr>
      <w:r>
        <w:rPr>
          <w:rFonts w:hint="eastAsia"/>
          <w:sz w:val="22"/>
          <w:szCs w:val="24"/>
        </w:rPr>
        <w:t xml:space="preserve">　文科省はこの</w:t>
      </w:r>
      <w:r w:rsidR="000826E1">
        <w:rPr>
          <w:rFonts w:hint="eastAsia"/>
          <w:sz w:val="22"/>
          <w:szCs w:val="24"/>
        </w:rPr>
        <w:t>改正を行う</w:t>
      </w:r>
      <w:r>
        <w:rPr>
          <w:rFonts w:hint="eastAsia"/>
          <w:sz w:val="22"/>
          <w:szCs w:val="24"/>
        </w:rPr>
        <w:t>目的として、パブリックコメントに提示した「告示案について（概要）」の「改正の趣旨」に</w:t>
      </w:r>
      <w:r w:rsidR="00914747">
        <w:rPr>
          <w:rFonts w:hint="eastAsia"/>
          <w:sz w:val="22"/>
          <w:szCs w:val="24"/>
        </w:rPr>
        <w:t>おいて</w:t>
      </w:r>
      <w:r>
        <w:rPr>
          <w:rFonts w:hint="eastAsia"/>
          <w:sz w:val="22"/>
          <w:szCs w:val="24"/>
        </w:rPr>
        <w:t>、①「大学等の健全な経営を実現し」、②「</w:t>
      </w:r>
      <w:r w:rsidR="000826E1">
        <w:rPr>
          <w:rFonts w:hint="eastAsia"/>
          <w:sz w:val="22"/>
          <w:szCs w:val="24"/>
          <w:u w:val="single"/>
        </w:rPr>
        <w:t>経営</w:t>
      </w:r>
      <w:r w:rsidRPr="001B33EA">
        <w:rPr>
          <w:rFonts w:hint="eastAsia"/>
          <w:sz w:val="22"/>
          <w:szCs w:val="24"/>
          <w:u w:val="single"/>
        </w:rPr>
        <w:t>困難に伴う学生の修学機会の喪失</w:t>
      </w:r>
      <w:r>
        <w:rPr>
          <w:rFonts w:hint="eastAsia"/>
          <w:sz w:val="22"/>
          <w:szCs w:val="24"/>
        </w:rPr>
        <w:t>を防ぐ」という</w:t>
      </w:r>
      <w:r>
        <w:rPr>
          <w:rFonts w:hint="eastAsia"/>
          <w:sz w:val="22"/>
          <w:szCs w:val="24"/>
        </w:rPr>
        <w:t>2</w:t>
      </w:r>
      <w:r>
        <w:rPr>
          <w:rFonts w:hint="eastAsia"/>
          <w:sz w:val="22"/>
          <w:szCs w:val="24"/>
        </w:rPr>
        <w:t>点を</w:t>
      </w:r>
      <w:r w:rsidR="000826E1">
        <w:rPr>
          <w:rFonts w:hint="eastAsia"/>
          <w:sz w:val="22"/>
          <w:szCs w:val="24"/>
        </w:rPr>
        <w:t>挙げて</w:t>
      </w:r>
      <w:r>
        <w:rPr>
          <w:rFonts w:hint="eastAsia"/>
          <w:sz w:val="22"/>
          <w:szCs w:val="24"/>
        </w:rPr>
        <w:t>いる。</w:t>
      </w:r>
    </w:p>
    <w:p w14:paraId="10177354" w14:textId="279D9FC3" w:rsidR="00BF25EB" w:rsidRPr="00A86561" w:rsidRDefault="00BF25EB" w:rsidP="00BF25EB">
      <w:pPr>
        <w:ind w:firstLineChars="100" w:firstLine="220"/>
        <w:rPr>
          <w:sz w:val="22"/>
        </w:rPr>
      </w:pPr>
      <w:r w:rsidRPr="00A86561">
        <w:rPr>
          <w:rFonts w:hint="eastAsia"/>
          <w:sz w:val="22"/>
        </w:rPr>
        <w:t>1</w:t>
      </w:r>
      <w:r w:rsidRPr="00A86561">
        <w:rPr>
          <w:rFonts w:hint="eastAsia"/>
          <w:sz w:val="22"/>
        </w:rPr>
        <w:t>点目については、</w:t>
      </w:r>
      <w:r w:rsidR="000826E1" w:rsidRPr="00A86561">
        <w:rPr>
          <w:rFonts w:hint="eastAsia"/>
          <w:sz w:val="22"/>
        </w:rPr>
        <w:t>この改正</w:t>
      </w:r>
      <w:r w:rsidRPr="00A86561">
        <w:rPr>
          <w:rFonts w:hint="eastAsia"/>
          <w:sz w:val="22"/>
        </w:rPr>
        <w:t>でなぜ</w:t>
      </w:r>
      <w:r w:rsidR="000826E1" w:rsidRPr="00A86561">
        <w:rPr>
          <w:rFonts w:hint="eastAsia"/>
          <w:sz w:val="22"/>
        </w:rPr>
        <w:t>「健全な経営」が実現されるのか、まったく不明である。むしろ、需要のある分野に学部を</w:t>
      </w:r>
      <w:r w:rsidR="00552F95" w:rsidRPr="00A86561">
        <w:rPr>
          <w:rFonts w:hint="eastAsia"/>
          <w:sz w:val="22"/>
        </w:rPr>
        <w:t>再編</w:t>
      </w:r>
      <w:r w:rsidR="000826E1" w:rsidRPr="00A86561">
        <w:rPr>
          <w:rFonts w:hint="eastAsia"/>
          <w:sz w:val="22"/>
        </w:rPr>
        <w:t>して経営状態を改善する</w:t>
      </w:r>
      <w:r w:rsidR="00580F89" w:rsidRPr="00A86561">
        <w:rPr>
          <w:rFonts w:hint="eastAsia"/>
          <w:sz w:val="22"/>
        </w:rPr>
        <w:t>ことを妨げるものである。</w:t>
      </w:r>
      <w:r w:rsidRPr="00A86561">
        <w:rPr>
          <w:rFonts w:hint="eastAsia"/>
          <w:color w:val="000000" w:themeColor="text1"/>
          <w:sz w:val="22"/>
        </w:rPr>
        <w:t xml:space="preserve">　</w:t>
      </w:r>
      <w:r w:rsidR="009D1CF3" w:rsidRPr="00A86561">
        <w:rPr>
          <w:rFonts w:hint="eastAsia"/>
          <w:color w:val="000000" w:themeColor="text1"/>
          <w:sz w:val="22"/>
        </w:rPr>
        <w:t>また、</w:t>
      </w:r>
      <w:r w:rsidRPr="00A86561">
        <w:rPr>
          <w:rFonts w:hint="eastAsia"/>
          <w:color w:val="000000" w:themeColor="text1"/>
          <w:sz w:val="22"/>
        </w:rPr>
        <w:t>一部報道によれば、</w:t>
      </w:r>
      <w:r w:rsidRPr="00A86561">
        <w:rPr>
          <w:rFonts w:asciiTheme="majorHAnsi" w:hAnsiTheme="majorHAnsi"/>
          <w:color w:val="000000" w:themeColor="text1"/>
          <w:sz w:val="22"/>
          <w:shd w:val="clear" w:color="auto" w:fill="FFFFFF"/>
        </w:rPr>
        <w:t>定員充足率が</w:t>
      </w:r>
      <w:r w:rsidRPr="00A86561">
        <w:rPr>
          <w:rFonts w:asciiTheme="majorHAnsi" w:hAnsiTheme="majorHAnsi"/>
          <w:color w:val="000000" w:themeColor="text1"/>
          <w:sz w:val="22"/>
          <w:shd w:val="clear" w:color="auto" w:fill="FFFFFF"/>
        </w:rPr>
        <w:t>5</w:t>
      </w:r>
      <w:r w:rsidRPr="00A86561">
        <w:rPr>
          <w:rFonts w:asciiTheme="majorHAnsi" w:hAnsiTheme="majorHAnsi"/>
          <w:color w:val="000000" w:themeColor="text1"/>
          <w:sz w:val="22"/>
          <w:shd w:val="clear" w:color="auto" w:fill="FFFFFF"/>
        </w:rPr>
        <w:t>割以下の学部を抜本的に改革する場合について</w:t>
      </w:r>
      <w:r w:rsidRPr="00A86561">
        <w:rPr>
          <w:rFonts w:asciiTheme="majorHAnsi" w:hAnsiTheme="majorHAnsi" w:hint="eastAsia"/>
          <w:color w:val="000000" w:themeColor="text1"/>
          <w:sz w:val="22"/>
          <w:shd w:val="clear" w:color="auto" w:fill="FFFFFF"/>
        </w:rPr>
        <w:t>、</w:t>
      </w:r>
      <w:r w:rsidRPr="00A86561">
        <w:rPr>
          <w:rFonts w:asciiTheme="majorHAnsi" w:hAnsiTheme="majorHAnsi"/>
          <w:color w:val="000000" w:themeColor="text1"/>
          <w:sz w:val="22"/>
          <w:shd w:val="clear" w:color="auto" w:fill="FFFFFF"/>
        </w:rPr>
        <w:t>文科省は「届出による定員削減や学部廃止等によって対応することができる」と</w:t>
      </w:r>
      <w:r w:rsidRPr="00A86561">
        <w:rPr>
          <w:rFonts w:asciiTheme="majorHAnsi" w:hAnsiTheme="majorHAnsi" w:hint="eastAsia"/>
          <w:color w:val="000000" w:themeColor="text1"/>
          <w:sz w:val="22"/>
          <w:shd w:val="clear" w:color="auto" w:fill="FFFFFF"/>
        </w:rPr>
        <w:t>説明したという。これが事実であれば、今般の改正は定員削減や学部廃止を迫るための改正ということになる。</w:t>
      </w:r>
      <w:r w:rsidR="009D1CF3" w:rsidRPr="00A86561">
        <w:rPr>
          <w:rFonts w:asciiTheme="majorHAnsi" w:hAnsiTheme="majorHAnsi" w:hint="eastAsia"/>
          <w:color w:val="000000" w:themeColor="text1"/>
          <w:sz w:val="22"/>
          <w:shd w:val="clear" w:color="auto" w:fill="FFFFFF"/>
        </w:rPr>
        <w:t>すでに、定員割れ学部の定員削減を行っている大学は少なくない。そうした大学にさらなる削減を迫って規模を縮小</w:t>
      </w:r>
      <w:proofErr w:type="gramStart"/>
      <w:r w:rsidR="009D1CF3" w:rsidRPr="00A86561">
        <w:rPr>
          <w:rFonts w:asciiTheme="majorHAnsi" w:hAnsiTheme="majorHAnsi" w:hint="eastAsia"/>
          <w:color w:val="000000" w:themeColor="text1"/>
          <w:sz w:val="22"/>
          <w:shd w:val="clear" w:color="auto" w:fill="FFFFFF"/>
        </w:rPr>
        <w:t>させたり</w:t>
      </w:r>
      <w:proofErr w:type="gramEnd"/>
      <w:r w:rsidR="009D1CF3" w:rsidRPr="00A86561">
        <w:rPr>
          <w:rFonts w:asciiTheme="majorHAnsi" w:hAnsiTheme="majorHAnsi" w:hint="eastAsia"/>
          <w:color w:val="000000" w:themeColor="text1"/>
          <w:sz w:val="22"/>
          <w:shd w:val="clear" w:color="auto" w:fill="FFFFFF"/>
        </w:rPr>
        <w:t>、学部廃止という社会的にインパクトの強い手段を迫ることで、「健全な経営」など実現すること</w:t>
      </w:r>
      <w:r w:rsidR="00A86561">
        <w:rPr>
          <w:rFonts w:asciiTheme="majorHAnsi" w:hAnsiTheme="majorHAnsi" w:hint="eastAsia"/>
          <w:color w:val="000000" w:themeColor="text1"/>
          <w:sz w:val="22"/>
          <w:shd w:val="clear" w:color="auto" w:fill="FFFFFF"/>
        </w:rPr>
        <w:t>など</w:t>
      </w:r>
      <w:r w:rsidR="009D1CF3" w:rsidRPr="00A86561">
        <w:rPr>
          <w:rFonts w:asciiTheme="majorHAnsi" w:hAnsiTheme="majorHAnsi" w:hint="eastAsia"/>
          <w:color w:val="000000" w:themeColor="text1"/>
          <w:sz w:val="22"/>
          <w:shd w:val="clear" w:color="auto" w:fill="FFFFFF"/>
        </w:rPr>
        <w:t>はできない。</w:t>
      </w:r>
      <w:r w:rsidR="00A86561">
        <w:rPr>
          <w:rFonts w:asciiTheme="majorHAnsi" w:hAnsiTheme="majorHAnsi" w:hint="eastAsia"/>
          <w:color w:val="000000" w:themeColor="text1"/>
          <w:sz w:val="22"/>
          <w:shd w:val="clear" w:color="auto" w:fill="FFFFFF"/>
        </w:rPr>
        <w:t>逆に経営状況を悪化させ、当該大学に学ぶ学生、当該大学に進学を希望する学生の修学機会を奪うことにつながりかねない。</w:t>
      </w:r>
      <w:r w:rsidR="009D1CF3" w:rsidRPr="00A86561">
        <w:rPr>
          <w:rFonts w:asciiTheme="majorHAnsi" w:hAnsiTheme="majorHAnsi" w:hint="eastAsia"/>
          <w:color w:val="000000" w:themeColor="text1"/>
          <w:sz w:val="22"/>
          <w:shd w:val="clear" w:color="auto" w:fill="FFFFFF"/>
        </w:rPr>
        <w:t>まったく不当な措置と言わざるを得ない。</w:t>
      </w:r>
    </w:p>
    <w:p w14:paraId="22F63E72" w14:textId="33C7618D" w:rsidR="001B33EA" w:rsidRPr="00A86561" w:rsidRDefault="00580F89" w:rsidP="00BF25EB">
      <w:pPr>
        <w:ind w:firstLineChars="100" w:firstLine="220"/>
        <w:rPr>
          <w:sz w:val="22"/>
        </w:rPr>
      </w:pPr>
      <w:r w:rsidRPr="00A86561">
        <w:rPr>
          <w:rFonts w:hint="eastAsia"/>
          <w:sz w:val="22"/>
        </w:rPr>
        <w:t>2</w:t>
      </w:r>
      <w:r w:rsidRPr="00A86561">
        <w:rPr>
          <w:rFonts w:hint="eastAsia"/>
          <w:sz w:val="22"/>
        </w:rPr>
        <w:t>点目</w:t>
      </w:r>
      <w:r w:rsidR="00BF25EB" w:rsidRPr="00A86561">
        <w:rPr>
          <w:rFonts w:hint="eastAsia"/>
          <w:sz w:val="22"/>
        </w:rPr>
        <w:t>について</w:t>
      </w:r>
      <w:r w:rsidRPr="00A86561">
        <w:rPr>
          <w:rFonts w:hint="eastAsia"/>
          <w:sz w:val="22"/>
        </w:rPr>
        <w:t>は、収容定員充足率が</w:t>
      </w:r>
      <w:r w:rsidRPr="00A86561">
        <w:rPr>
          <w:rFonts w:hint="eastAsia"/>
          <w:sz w:val="22"/>
        </w:rPr>
        <w:t>5</w:t>
      </w:r>
      <w:r w:rsidRPr="00A86561">
        <w:rPr>
          <w:rFonts w:hint="eastAsia"/>
          <w:sz w:val="22"/>
        </w:rPr>
        <w:t>割以下の学部が一つでもある大学は、</w:t>
      </w:r>
      <w:r w:rsidR="00DC47E5" w:rsidRPr="00A86561">
        <w:rPr>
          <w:rFonts w:hint="eastAsia"/>
          <w:sz w:val="22"/>
        </w:rPr>
        <w:t>ごく近い将来に経営破綻する</w:t>
      </w:r>
      <w:r w:rsidRPr="00A86561">
        <w:rPr>
          <w:rFonts w:hint="eastAsia"/>
          <w:sz w:val="22"/>
        </w:rPr>
        <w:t>ことを</w:t>
      </w:r>
      <w:r w:rsidR="00A86561">
        <w:rPr>
          <w:rFonts w:hint="eastAsia"/>
          <w:sz w:val="22"/>
        </w:rPr>
        <w:t>前提と</w:t>
      </w:r>
      <w:r w:rsidR="00727A9A" w:rsidRPr="00A86561">
        <w:rPr>
          <w:rFonts w:hint="eastAsia"/>
          <w:sz w:val="22"/>
        </w:rPr>
        <w:t>している</w:t>
      </w:r>
      <w:r w:rsidRPr="00A86561">
        <w:rPr>
          <w:rFonts w:hint="eastAsia"/>
          <w:sz w:val="22"/>
        </w:rPr>
        <w:t>が、</w:t>
      </w:r>
      <w:r w:rsidR="00727A9A" w:rsidRPr="00A86561">
        <w:rPr>
          <w:rFonts w:hint="eastAsia"/>
          <w:sz w:val="22"/>
        </w:rPr>
        <w:t>事実に反する</w:t>
      </w:r>
      <w:r w:rsidR="00051189" w:rsidRPr="00A86561">
        <w:rPr>
          <w:rFonts w:hint="eastAsia"/>
          <w:sz w:val="22"/>
        </w:rPr>
        <w:t>。定員割れをきたしていても、</w:t>
      </w:r>
      <w:r w:rsidR="00727A9A" w:rsidRPr="00A86561">
        <w:rPr>
          <w:rFonts w:hint="eastAsia"/>
          <w:sz w:val="22"/>
        </w:rPr>
        <w:t>財政余力がある大学法人は珍しくはない。そうした大学法人</w:t>
      </w:r>
      <w:r w:rsidR="00D90CB0" w:rsidRPr="00A86561">
        <w:rPr>
          <w:rFonts w:hint="eastAsia"/>
          <w:sz w:val="22"/>
        </w:rPr>
        <w:t>から</w:t>
      </w:r>
      <w:r w:rsidR="00727A9A" w:rsidRPr="00A86561">
        <w:rPr>
          <w:rFonts w:hint="eastAsia"/>
          <w:sz w:val="22"/>
        </w:rPr>
        <w:t>学部再編</w:t>
      </w:r>
      <w:r w:rsidR="00D90CB0" w:rsidRPr="00A86561">
        <w:rPr>
          <w:rFonts w:hint="eastAsia"/>
          <w:sz w:val="22"/>
        </w:rPr>
        <w:t>という選択肢を奪う</w:t>
      </w:r>
      <w:r w:rsidR="00727A9A" w:rsidRPr="00A86561">
        <w:rPr>
          <w:rFonts w:hint="eastAsia"/>
          <w:sz w:val="22"/>
        </w:rPr>
        <w:t>ことは、</w:t>
      </w:r>
      <w:r w:rsidR="009D1CF3" w:rsidRPr="00A86561">
        <w:rPr>
          <w:rFonts w:hint="eastAsia"/>
          <w:sz w:val="22"/>
        </w:rPr>
        <w:t>行政</w:t>
      </w:r>
      <w:r w:rsidR="00727A9A" w:rsidRPr="00A86561">
        <w:rPr>
          <w:rFonts w:hint="eastAsia"/>
          <w:sz w:val="22"/>
        </w:rPr>
        <w:t>権限の濫用である。</w:t>
      </w:r>
    </w:p>
    <w:p w14:paraId="52F44919" w14:textId="23C4ED30" w:rsidR="009D1CF3" w:rsidRDefault="009D1CF3" w:rsidP="00BF25EB">
      <w:pPr>
        <w:ind w:firstLineChars="100" w:firstLine="220"/>
        <w:rPr>
          <w:sz w:val="22"/>
          <w:szCs w:val="24"/>
        </w:rPr>
      </w:pPr>
      <w:r>
        <w:rPr>
          <w:rFonts w:hint="eastAsia"/>
          <w:sz w:val="22"/>
          <w:szCs w:val="24"/>
        </w:rPr>
        <w:t>深刻な定員割れは、大都市圏の私立大学より地方の私立大学に、大規模私立大学より小規模私立大学に偏在していることは周知の事実である。</w:t>
      </w:r>
      <w:r w:rsidR="009430C7">
        <w:rPr>
          <w:rFonts w:hint="eastAsia"/>
          <w:sz w:val="22"/>
          <w:szCs w:val="24"/>
        </w:rPr>
        <w:t>その要因には、都市部と地方の大学進</w:t>
      </w:r>
      <w:r w:rsidR="009430C7">
        <w:rPr>
          <w:rFonts w:hint="eastAsia"/>
          <w:sz w:val="22"/>
          <w:szCs w:val="24"/>
        </w:rPr>
        <w:lastRenderedPageBreak/>
        <w:t>学率の大きな格差、その背景にある家計の学費負担能力の格差、スケールメリットによる財政力の格差など、構造的問題が存在する。政府が</w:t>
      </w:r>
      <w:r w:rsidR="00A86561">
        <w:rPr>
          <w:rFonts w:hint="eastAsia"/>
          <w:sz w:val="22"/>
          <w:szCs w:val="24"/>
        </w:rPr>
        <w:t>長期にわたり</w:t>
      </w:r>
      <w:r w:rsidR="009430C7">
        <w:rPr>
          <w:rFonts w:hint="eastAsia"/>
          <w:sz w:val="22"/>
          <w:szCs w:val="24"/>
        </w:rPr>
        <w:t>私立大学等経常費補助</w:t>
      </w:r>
      <w:r w:rsidR="00A86561">
        <w:rPr>
          <w:rFonts w:hint="eastAsia"/>
          <w:sz w:val="22"/>
          <w:szCs w:val="24"/>
        </w:rPr>
        <w:t>を</w:t>
      </w:r>
      <w:r w:rsidR="009430C7">
        <w:rPr>
          <w:rFonts w:hint="eastAsia"/>
          <w:sz w:val="22"/>
          <w:szCs w:val="24"/>
        </w:rPr>
        <w:t>削減</w:t>
      </w:r>
      <w:r w:rsidR="00A86561">
        <w:rPr>
          <w:rFonts w:hint="eastAsia"/>
          <w:sz w:val="22"/>
          <w:szCs w:val="24"/>
        </w:rPr>
        <w:t>・抑制しつづけ</w:t>
      </w:r>
      <w:r w:rsidR="009430C7">
        <w:rPr>
          <w:rFonts w:hint="eastAsia"/>
          <w:sz w:val="22"/>
          <w:szCs w:val="24"/>
        </w:rPr>
        <w:t>、</w:t>
      </w:r>
      <w:r w:rsidR="00A86561">
        <w:rPr>
          <w:rFonts w:hint="eastAsia"/>
          <w:sz w:val="22"/>
          <w:szCs w:val="24"/>
        </w:rPr>
        <w:t>さらには</w:t>
      </w:r>
      <w:r w:rsidR="009430C7">
        <w:rPr>
          <w:rFonts w:hint="eastAsia"/>
          <w:sz w:val="22"/>
          <w:szCs w:val="24"/>
        </w:rPr>
        <w:t>定員割れ大学に対して懲罰的な補助金減額措置を強化し、地方中小規模私大の教育研究活動の基盤を弱体化させてきたことも、</w:t>
      </w:r>
      <w:r w:rsidR="00A86561">
        <w:rPr>
          <w:rFonts w:hint="eastAsia"/>
          <w:sz w:val="22"/>
          <w:szCs w:val="24"/>
        </w:rPr>
        <w:t>大きな</w:t>
      </w:r>
      <w:r w:rsidR="009430C7">
        <w:rPr>
          <w:rFonts w:hint="eastAsia"/>
          <w:sz w:val="22"/>
          <w:szCs w:val="24"/>
        </w:rPr>
        <w:t>要因である。</w:t>
      </w:r>
    </w:p>
    <w:p w14:paraId="2F1A9950" w14:textId="37E78183" w:rsidR="0004777E" w:rsidRPr="009430C7" w:rsidRDefault="009430C7">
      <w:pPr>
        <w:rPr>
          <w:sz w:val="22"/>
          <w:szCs w:val="24"/>
        </w:rPr>
      </w:pPr>
      <w:r>
        <w:rPr>
          <w:rFonts w:hint="eastAsia"/>
          <w:sz w:val="22"/>
          <w:szCs w:val="24"/>
        </w:rPr>
        <w:t xml:space="preserve">　こうした</w:t>
      </w:r>
      <w:r w:rsidR="00A86561">
        <w:rPr>
          <w:rFonts w:hint="eastAsia"/>
          <w:sz w:val="22"/>
          <w:szCs w:val="24"/>
        </w:rPr>
        <w:t>背景の</w:t>
      </w:r>
      <w:r>
        <w:rPr>
          <w:rFonts w:hint="eastAsia"/>
          <w:sz w:val="22"/>
          <w:szCs w:val="24"/>
        </w:rPr>
        <w:t>中で定員割れに苦しんでいる</w:t>
      </w:r>
      <w:r w:rsidR="00A86561">
        <w:rPr>
          <w:rFonts w:hint="eastAsia"/>
          <w:sz w:val="22"/>
          <w:szCs w:val="24"/>
        </w:rPr>
        <w:t>私立大学</w:t>
      </w:r>
      <w:r>
        <w:rPr>
          <w:rFonts w:hint="eastAsia"/>
          <w:sz w:val="22"/>
          <w:szCs w:val="24"/>
        </w:rPr>
        <w:t>に対して、</w:t>
      </w:r>
      <w:r w:rsidR="008A03DE">
        <w:rPr>
          <w:rFonts w:hint="eastAsia"/>
          <w:sz w:val="22"/>
          <w:szCs w:val="24"/>
        </w:rPr>
        <w:t>一片の告示の</w:t>
      </w:r>
      <w:r>
        <w:rPr>
          <w:rFonts w:hint="eastAsia"/>
          <w:sz w:val="22"/>
          <w:szCs w:val="24"/>
        </w:rPr>
        <w:t>改正</w:t>
      </w:r>
      <w:r w:rsidR="008A03DE">
        <w:rPr>
          <w:rFonts w:hint="eastAsia"/>
          <w:sz w:val="22"/>
          <w:szCs w:val="24"/>
        </w:rPr>
        <w:t>により</w:t>
      </w:r>
      <w:r>
        <w:rPr>
          <w:rFonts w:hint="eastAsia"/>
          <w:sz w:val="22"/>
          <w:szCs w:val="24"/>
        </w:rPr>
        <w:t>いっそうの困難を押し付け、撤退を迫るもの</w:t>
      </w:r>
      <w:r w:rsidR="00A86561">
        <w:rPr>
          <w:rFonts w:hint="eastAsia"/>
          <w:sz w:val="22"/>
          <w:szCs w:val="24"/>
        </w:rPr>
        <w:t>にほかならない</w:t>
      </w:r>
      <w:r>
        <w:rPr>
          <w:rFonts w:hint="eastAsia"/>
          <w:sz w:val="22"/>
          <w:szCs w:val="24"/>
        </w:rPr>
        <w:t>。</w:t>
      </w:r>
      <w:r w:rsidR="008A03DE">
        <w:rPr>
          <w:rFonts w:hint="eastAsia"/>
          <w:sz w:val="22"/>
          <w:szCs w:val="24"/>
        </w:rPr>
        <w:t>改正案の撤回を強く求める。</w:t>
      </w:r>
    </w:p>
    <w:sectPr w:rsidR="0004777E" w:rsidRPr="009430C7" w:rsidSect="00E34683">
      <w:pgSz w:w="11906" w:h="16838" w:code="9"/>
      <w:pgMar w:top="1418" w:right="1418" w:bottom="1418" w:left="1418" w:header="851" w:footer="992" w:gutter="0"/>
      <w:cols w:space="425"/>
      <w:docGrid w:type="lines"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AFA06" w14:textId="77777777" w:rsidR="00D213D0" w:rsidRDefault="00D213D0" w:rsidP="004F371C">
      <w:r>
        <w:separator/>
      </w:r>
    </w:p>
  </w:endnote>
  <w:endnote w:type="continuationSeparator" w:id="0">
    <w:p w14:paraId="7992BCA6" w14:textId="77777777" w:rsidR="00D213D0" w:rsidRDefault="00D213D0" w:rsidP="004F3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1F007" w14:textId="77777777" w:rsidR="00D213D0" w:rsidRDefault="00D213D0" w:rsidP="004F371C">
      <w:r>
        <w:separator/>
      </w:r>
    </w:p>
  </w:footnote>
  <w:footnote w:type="continuationSeparator" w:id="0">
    <w:p w14:paraId="76976A86" w14:textId="77777777" w:rsidR="00D213D0" w:rsidRDefault="00D213D0" w:rsidP="004F37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840"/>
  <w:drawingGridHorizontalSpacing w:val="110"/>
  <w:drawingGridVerticalSpacing w:val="18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D46"/>
    <w:rsid w:val="0004777E"/>
    <w:rsid w:val="00051189"/>
    <w:rsid w:val="000826E1"/>
    <w:rsid w:val="000B1FB6"/>
    <w:rsid w:val="00183E51"/>
    <w:rsid w:val="001B33EA"/>
    <w:rsid w:val="003916D5"/>
    <w:rsid w:val="00453BDB"/>
    <w:rsid w:val="004D7D46"/>
    <w:rsid w:val="004F371C"/>
    <w:rsid w:val="005117FD"/>
    <w:rsid w:val="00552F95"/>
    <w:rsid w:val="00580F89"/>
    <w:rsid w:val="005A6C05"/>
    <w:rsid w:val="005A7309"/>
    <w:rsid w:val="006632C1"/>
    <w:rsid w:val="00727A9A"/>
    <w:rsid w:val="007709E5"/>
    <w:rsid w:val="007A1C38"/>
    <w:rsid w:val="007E5789"/>
    <w:rsid w:val="00854819"/>
    <w:rsid w:val="008A03DE"/>
    <w:rsid w:val="00914747"/>
    <w:rsid w:val="009430C7"/>
    <w:rsid w:val="009D1CF3"/>
    <w:rsid w:val="00A30A39"/>
    <w:rsid w:val="00A86561"/>
    <w:rsid w:val="00BB6A1A"/>
    <w:rsid w:val="00BF25EB"/>
    <w:rsid w:val="00C1756A"/>
    <w:rsid w:val="00D213D0"/>
    <w:rsid w:val="00D90CB0"/>
    <w:rsid w:val="00DC47E5"/>
    <w:rsid w:val="00E0130E"/>
    <w:rsid w:val="00E206CB"/>
    <w:rsid w:val="00E34683"/>
    <w:rsid w:val="00E51FFB"/>
    <w:rsid w:val="00EF5350"/>
    <w:rsid w:val="00FD2A54"/>
    <w:rsid w:val="00FD4AD0"/>
    <w:rsid w:val="00FE7A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B843E59"/>
  <w15:chartTrackingRefBased/>
  <w15:docId w15:val="{CF2BD632-276E-4805-851B-E07D56A09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1FB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371C"/>
    <w:pPr>
      <w:tabs>
        <w:tab w:val="center" w:pos="4252"/>
        <w:tab w:val="right" w:pos="8504"/>
      </w:tabs>
      <w:snapToGrid w:val="0"/>
    </w:pPr>
  </w:style>
  <w:style w:type="character" w:customStyle="1" w:styleId="a4">
    <w:name w:val="ヘッダー (文字)"/>
    <w:basedOn w:val="a0"/>
    <w:link w:val="a3"/>
    <w:uiPriority w:val="99"/>
    <w:rsid w:val="004F371C"/>
  </w:style>
  <w:style w:type="paragraph" w:styleId="a5">
    <w:name w:val="footer"/>
    <w:basedOn w:val="a"/>
    <w:link w:val="a6"/>
    <w:uiPriority w:val="99"/>
    <w:unhideWhenUsed/>
    <w:rsid w:val="004F371C"/>
    <w:pPr>
      <w:tabs>
        <w:tab w:val="center" w:pos="4252"/>
        <w:tab w:val="right" w:pos="8504"/>
      </w:tabs>
      <w:snapToGrid w:val="0"/>
    </w:pPr>
  </w:style>
  <w:style w:type="character" w:customStyle="1" w:styleId="a6">
    <w:name w:val="フッター (文字)"/>
    <w:basedOn w:val="a0"/>
    <w:link w:val="a5"/>
    <w:uiPriority w:val="99"/>
    <w:rsid w:val="004F371C"/>
  </w:style>
  <w:style w:type="paragraph" w:styleId="a7">
    <w:name w:val="Date"/>
    <w:basedOn w:val="a"/>
    <w:next w:val="a"/>
    <w:link w:val="a8"/>
    <w:uiPriority w:val="99"/>
    <w:semiHidden/>
    <w:unhideWhenUsed/>
    <w:rsid w:val="00E34683"/>
  </w:style>
  <w:style w:type="character" w:customStyle="1" w:styleId="a8">
    <w:name w:val="日付 (文字)"/>
    <w:basedOn w:val="a0"/>
    <w:link w:val="a7"/>
    <w:uiPriority w:val="99"/>
    <w:semiHidden/>
    <w:rsid w:val="00E346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9792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基本1">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基本">
      <a:majorFont>
        <a:latin typeface="Century"/>
        <a:ea typeface="ＭＳ ゴシック"/>
        <a:cs typeface=""/>
      </a:majorFont>
      <a:minorFont>
        <a:latin typeface="Century"/>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213</Words>
  <Characters>1219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jfpu shokikyoku</dc:creator>
  <cp:keywords/>
  <dc:description/>
  <cp:lastModifiedBy>jfpu shokikyoku</cp:lastModifiedBy>
  <cp:revision>2</cp:revision>
  <dcterms:created xsi:type="dcterms:W3CDTF">2022-09-13T05:22:00Z</dcterms:created>
  <dcterms:modified xsi:type="dcterms:W3CDTF">2022-09-13T05:22:00Z</dcterms:modified>
</cp:coreProperties>
</file>