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246BA" w14:textId="57C1DE72" w:rsidR="006632C1" w:rsidRPr="00B87972" w:rsidRDefault="00B87972" w:rsidP="00B87972">
      <w:pPr>
        <w:jc w:val="right"/>
        <w:rPr>
          <w:sz w:val="22"/>
          <w:szCs w:val="24"/>
        </w:rPr>
      </w:pPr>
      <w:r w:rsidRPr="00B87972">
        <w:rPr>
          <w:rFonts w:hint="eastAsia"/>
          <w:sz w:val="22"/>
          <w:szCs w:val="24"/>
        </w:rPr>
        <w:t>2022</w:t>
      </w:r>
      <w:r w:rsidRPr="00B87972">
        <w:rPr>
          <w:rFonts w:hint="eastAsia"/>
          <w:sz w:val="22"/>
          <w:szCs w:val="24"/>
        </w:rPr>
        <w:t>年</w:t>
      </w:r>
      <w:r w:rsidRPr="00B87972">
        <w:rPr>
          <w:rFonts w:hint="eastAsia"/>
          <w:sz w:val="22"/>
          <w:szCs w:val="24"/>
        </w:rPr>
        <w:t>1</w:t>
      </w:r>
      <w:r w:rsidRPr="00B87972">
        <w:rPr>
          <w:rFonts w:hint="eastAsia"/>
          <w:sz w:val="22"/>
          <w:szCs w:val="24"/>
        </w:rPr>
        <w:t>月</w:t>
      </w:r>
      <w:r w:rsidR="004C06BE">
        <w:rPr>
          <w:rFonts w:hint="eastAsia"/>
          <w:sz w:val="22"/>
          <w:szCs w:val="24"/>
        </w:rPr>
        <w:t>1</w:t>
      </w:r>
      <w:r w:rsidR="00960478">
        <w:rPr>
          <w:rFonts w:hint="eastAsia"/>
          <w:sz w:val="22"/>
          <w:szCs w:val="24"/>
        </w:rPr>
        <w:t>1</w:t>
      </w:r>
      <w:r w:rsidRPr="00B87972">
        <w:rPr>
          <w:rFonts w:hint="eastAsia"/>
          <w:sz w:val="22"/>
          <w:szCs w:val="24"/>
        </w:rPr>
        <w:t>日</w:t>
      </w:r>
    </w:p>
    <w:p w14:paraId="33626266" w14:textId="4563D09F" w:rsidR="00B87972" w:rsidRPr="00B87972" w:rsidRDefault="00B87972">
      <w:pPr>
        <w:rPr>
          <w:sz w:val="22"/>
          <w:szCs w:val="24"/>
        </w:rPr>
      </w:pPr>
    </w:p>
    <w:p w14:paraId="214744A5" w14:textId="335B10BB" w:rsidR="00B87972" w:rsidRDefault="00B87972">
      <w:pPr>
        <w:rPr>
          <w:sz w:val="22"/>
          <w:szCs w:val="24"/>
        </w:rPr>
      </w:pPr>
      <w:r>
        <w:rPr>
          <w:rFonts w:hint="eastAsia"/>
          <w:sz w:val="22"/>
          <w:szCs w:val="24"/>
        </w:rPr>
        <w:t>文部科学省</w:t>
      </w:r>
      <w:r w:rsidR="00362B17">
        <w:rPr>
          <w:rFonts w:hint="eastAsia"/>
          <w:sz w:val="22"/>
          <w:szCs w:val="24"/>
        </w:rPr>
        <w:t>・</w:t>
      </w:r>
      <w:r>
        <w:rPr>
          <w:rFonts w:hint="eastAsia"/>
          <w:sz w:val="22"/>
          <w:szCs w:val="24"/>
        </w:rPr>
        <w:t>学校法人制度改革特別委員会</w:t>
      </w:r>
    </w:p>
    <w:p w14:paraId="2CE1A592" w14:textId="6E39AD07" w:rsidR="00B87972" w:rsidRDefault="00B87972" w:rsidP="00B87972">
      <w:pPr>
        <w:ind w:firstLineChars="100" w:firstLine="220"/>
        <w:rPr>
          <w:sz w:val="22"/>
          <w:szCs w:val="24"/>
        </w:rPr>
      </w:pPr>
      <w:r>
        <w:rPr>
          <w:rFonts w:hint="eastAsia"/>
          <w:sz w:val="22"/>
          <w:szCs w:val="24"/>
        </w:rPr>
        <w:t>主査　　福原　紀彦　様</w:t>
      </w:r>
    </w:p>
    <w:p w14:paraId="35AFE06D" w14:textId="37418B3E" w:rsidR="00B87972" w:rsidRDefault="00B87972" w:rsidP="00B87972">
      <w:pPr>
        <w:rPr>
          <w:sz w:val="22"/>
          <w:szCs w:val="24"/>
        </w:rPr>
      </w:pPr>
    </w:p>
    <w:p w14:paraId="68879499" w14:textId="5C4DA8BA" w:rsidR="00B87972" w:rsidRDefault="00B87972" w:rsidP="00B87972">
      <w:pPr>
        <w:ind w:rightChars="269" w:right="565"/>
        <w:jc w:val="right"/>
        <w:rPr>
          <w:sz w:val="22"/>
          <w:szCs w:val="24"/>
        </w:rPr>
      </w:pPr>
      <w:r>
        <w:rPr>
          <w:rFonts w:hint="eastAsia"/>
          <w:sz w:val="22"/>
          <w:szCs w:val="24"/>
        </w:rPr>
        <w:t>日本私立大学教職員組合連合</w:t>
      </w:r>
    </w:p>
    <w:p w14:paraId="2A4EC887" w14:textId="2B4C8FDF" w:rsidR="00B87972" w:rsidRDefault="00B87972" w:rsidP="00B87972">
      <w:pPr>
        <w:ind w:rightChars="269" w:right="565"/>
        <w:jc w:val="right"/>
        <w:rPr>
          <w:sz w:val="22"/>
          <w:szCs w:val="24"/>
        </w:rPr>
      </w:pPr>
      <w:r>
        <w:rPr>
          <w:rFonts w:hint="eastAsia"/>
          <w:sz w:val="22"/>
          <w:szCs w:val="24"/>
        </w:rPr>
        <w:t>中央執行委員長　下地　真樹</w:t>
      </w:r>
    </w:p>
    <w:p w14:paraId="333837DA" w14:textId="23AD9A38" w:rsidR="00B87972" w:rsidRDefault="00B87972" w:rsidP="00B87972">
      <w:pPr>
        <w:rPr>
          <w:sz w:val="22"/>
          <w:szCs w:val="24"/>
        </w:rPr>
      </w:pPr>
    </w:p>
    <w:p w14:paraId="5602173B" w14:textId="77777777" w:rsidR="00B87972" w:rsidRDefault="00B87972" w:rsidP="00B87972">
      <w:pPr>
        <w:rPr>
          <w:sz w:val="22"/>
          <w:szCs w:val="24"/>
        </w:rPr>
      </w:pPr>
    </w:p>
    <w:p w14:paraId="7BDA5909" w14:textId="4542D03A" w:rsidR="00B87972" w:rsidRPr="00B87972" w:rsidRDefault="00B87972" w:rsidP="00362B17">
      <w:pPr>
        <w:snapToGrid w:val="0"/>
        <w:jc w:val="center"/>
        <w:rPr>
          <w:b/>
          <w:bCs/>
          <w:sz w:val="32"/>
          <w:szCs w:val="36"/>
        </w:rPr>
      </w:pPr>
      <w:r w:rsidRPr="00B87972">
        <w:rPr>
          <w:rFonts w:hint="eastAsia"/>
          <w:b/>
          <w:bCs/>
          <w:sz w:val="32"/>
          <w:szCs w:val="36"/>
        </w:rPr>
        <w:t>要　請　書</w:t>
      </w:r>
    </w:p>
    <w:p w14:paraId="46D5E2A3" w14:textId="16645239" w:rsidR="00B87972" w:rsidRDefault="00B87972" w:rsidP="00B87972">
      <w:pPr>
        <w:rPr>
          <w:sz w:val="22"/>
          <w:szCs w:val="24"/>
        </w:rPr>
      </w:pPr>
    </w:p>
    <w:p w14:paraId="21B3015E" w14:textId="6DFA8476" w:rsidR="00B87972" w:rsidRDefault="00B87972" w:rsidP="00B87972">
      <w:pPr>
        <w:rPr>
          <w:sz w:val="22"/>
          <w:szCs w:val="24"/>
        </w:rPr>
      </w:pPr>
      <w:r>
        <w:rPr>
          <w:rFonts w:hint="eastAsia"/>
          <w:sz w:val="22"/>
          <w:szCs w:val="24"/>
        </w:rPr>
        <w:t xml:space="preserve">　私たち日本私立大学教職員組合連合（略称：日本私大教連）は、全国の私立大学・短期大学の教職員組合</w:t>
      </w:r>
      <w:r w:rsidR="00570797">
        <w:rPr>
          <w:rFonts w:hint="eastAsia"/>
          <w:sz w:val="22"/>
          <w:szCs w:val="24"/>
        </w:rPr>
        <w:t>171</w:t>
      </w:r>
      <w:r w:rsidR="00570797">
        <w:rPr>
          <w:rFonts w:hint="eastAsia"/>
          <w:sz w:val="22"/>
          <w:szCs w:val="24"/>
        </w:rPr>
        <w:t>組合・</w:t>
      </w:r>
      <w:r w:rsidR="00570797">
        <w:rPr>
          <w:rFonts w:hint="eastAsia"/>
          <w:sz w:val="22"/>
          <w:szCs w:val="24"/>
        </w:rPr>
        <w:t>2</w:t>
      </w:r>
      <w:r w:rsidR="00570797">
        <w:rPr>
          <w:rFonts w:hint="eastAsia"/>
          <w:sz w:val="22"/>
          <w:szCs w:val="24"/>
        </w:rPr>
        <w:t>万人</w:t>
      </w:r>
      <w:r>
        <w:rPr>
          <w:rFonts w:hint="eastAsia"/>
          <w:sz w:val="22"/>
          <w:szCs w:val="24"/>
        </w:rPr>
        <w:t>が加盟する連合組織です。</w:t>
      </w:r>
    </w:p>
    <w:p w14:paraId="56B2F661" w14:textId="0DE322CF" w:rsidR="0002356A" w:rsidRDefault="0002356A" w:rsidP="00B87972">
      <w:pPr>
        <w:rPr>
          <w:sz w:val="22"/>
          <w:szCs w:val="24"/>
        </w:rPr>
      </w:pPr>
      <w:r>
        <w:rPr>
          <w:rFonts w:hint="eastAsia"/>
          <w:sz w:val="22"/>
          <w:szCs w:val="24"/>
        </w:rPr>
        <w:t xml:space="preserve">　日本私大教連は、学校法人理事会による不祥事を未然に防止し、高度な公共性・透明性を担保する</w:t>
      </w:r>
      <w:r w:rsidR="001E7931">
        <w:rPr>
          <w:rFonts w:hint="eastAsia"/>
          <w:sz w:val="22"/>
          <w:szCs w:val="24"/>
        </w:rPr>
        <w:t>ために、私立学校法が有する構造的欠陥を解消すべく、</w:t>
      </w:r>
      <w:r w:rsidR="001E7931">
        <w:rPr>
          <w:rFonts w:hint="eastAsia"/>
          <w:sz w:val="22"/>
          <w:szCs w:val="24"/>
        </w:rPr>
        <w:t>2013</w:t>
      </w:r>
      <w:r w:rsidR="001E7931">
        <w:rPr>
          <w:rFonts w:hint="eastAsia"/>
          <w:sz w:val="22"/>
          <w:szCs w:val="24"/>
        </w:rPr>
        <w:t>年</w:t>
      </w:r>
      <w:r w:rsidR="00570797">
        <w:rPr>
          <w:rFonts w:hint="eastAsia"/>
          <w:sz w:val="22"/>
          <w:szCs w:val="24"/>
        </w:rPr>
        <w:t>に『日本私大教連の私立学校法改正案（初版）』を公表して以降、改訂を重ねながら文科省や国会、私立大学団体等へ</w:t>
      </w:r>
      <w:r w:rsidR="001E7931">
        <w:rPr>
          <w:rFonts w:hint="eastAsia"/>
          <w:sz w:val="22"/>
          <w:szCs w:val="24"/>
        </w:rPr>
        <w:t>働きかけを行ってきました。</w:t>
      </w:r>
    </w:p>
    <w:p w14:paraId="2813E0E8" w14:textId="72634718" w:rsidR="00DA3EF9" w:rsidRPr="00C23752" w:rsidRDefault="00ED6129" w:rsidP="00B87972">
      <w:pPr>
        <w:rPr>
          <w:sz w:val="22"/>
        </w:rPr>
      </w:pPr>
      <w:r w:rsidRPr="00C23752">
        <w:rPr>
          <w:rFonts w:hint="eastAsia"/>
          <w:sz w:val="22"/>
        </w:rPr>
        <w:t xml:space="preserve">　</w:t>
      </w:r>
      <w:r w:rsidR="00DA3EF9" w:rsidRPr="00C23752">
        <w:rPr>
          <w:rFonts w:hint="eastAsia"/>
          <w:sz w:val="22"/>
        </w:rPr>
        <w:t>今般、</w:t>
      </w:r>
      <w:r w:rsidR="007B19A9" w:rsidRPr="00C23752">
        <w:rPr>
          <w:rFonts w:hint="eastAsia"/>
          <w:sz w:val="22"/>
        </w:rPr>
        <w:t>文部科学大臣直属の</w:t>
      </w:r>
      <w:r w:rsidRPr="00C23752">
        <w:rPr>
          <w:rFonts w:hint="eastAsia"/>
          <w:sz w:val="22"/>
        </w:rPr>
        <w:t>学校法人ガバナンス改革会議が報告書を提出したのちに、</w:t>
      </w:r>
      <w:r w:rsidR="007B19A9" w:rsidRPr="00C23752">
        <w:rPr>
          <w:rFonts w:hint="eastAsia"/>
          <w:sz w:val="22"/>
        </w:rPr>
        <w:t>審議を仕切り直</w:t>
      </w:r>
      <w:r w:rsidR="00DA3EF9" w:rsidRPr="00C23752">
        <w:rPr>
          <w:rFonts w:hint="eastAsia"/>
          <w:sz w:val="22"/>
        </w:rPr>
        <w:t>さざるを得ない</w:t>
      </w:r>
      <w:r w:rsidR="007B19A9" w:rsidRPr="00C23752">
        <w:rPr>
          <w:rFonts w:hint="eastAsia"/>
          <w:sz w:val="22"/>
        </w:rPr>
        <w:t>異例の事態に至ったのは、</w:t>
      </w:r>
      <w:r w:rsidR="00DA3EF9" w:rsidRPr="00C23752">
        <w:rPr>
          <w:rFonts w:hint="eastAsia"/>
          <w:sz w:val="22"/>
        </w:rPr>
        <w:t>改革会議が</w:t>
      </w:r>
      <w:r w:rsidR="00C23752">
        <w:rPr>
          <w:rFonts w:hint="eastAsia"/>
          <w:sz w:val="22"/>
        </w:rPr>
        <w:t>私たちを含む学校現場から</w:t>
      </w:r>
      <w:r w:rsidR="007B19A9" w:rsidRPr="00C23752">
        <w:rPr>
          <w:rFonts w:hint="eastAsia"/>
          <w:sz w:val="22"/>
        </w:rPr>
        <w:t>の</w:t>
      </w:r>
      <w:r w:rsidR="00DA3EF9" w:rsidRPr="00C23752">
        <w:rPr>
          <w:rFonts w:hint="eastAsia"/>
          <w:sz w:val="22"/>
        </w:rPr>
        <w:t>意見をまともに検討もせず</w:t>
      </w:r>
      <w:r w:rsidR="007B19A9" w:rsidRPr="00C23752">
        <w:rPr>
          <w:rFonts w:hint="eastAsia"/>
          <w:sz w:val="22"/>
        </w:rPr>
        <w:t>、学校法人理事会・理事長による不祥事を防止し、他の公益法人並みのガバナンス制度を整備するという当初目的から</w:t>
      </w:r>
      <w:r w:rsidR="00DA3EF9" w:rsidRPr="00C23752">
        <w:rPr>
          <w:rFonts w:hint="eastAsia"/>
          <w:sz w:val="22"/>
        </w:rPr>
        <w:t>も</w:t>
      </w:r>
      <w:r w:rsidR="007B19A9" w:rsidRPr="00C23752">
        <w:rPr>
          <w:rFonts w:hint="eastAsia"/>
          <w:sz w:val="22"/>
        </w:rPr>
        <w:t>大きく逸脱し</w:t>
      </w:r>
      <w:r w:rsidR="00DA3EF9" w:rsidRPr="00C23752">
        <w:rPr>
          <w:rFonts w:hint="eastAsia"/>
          <w:sz w:val="22"/>
        </w:rPr>
        <w:t>て</w:t>
      </w:r>
      <w:r w:rsidR="007B19A9" w:rsidRPr="00C23752">
        <w:rPr>
          <w:rFonts w:hint="eastAsia"/>
          <w:sz w:val="22"/>
        </w:rPr>
        <w:t>、現行の学校法人制度を根底から変質させる改正方向を提示したからに他なりません。</w:t>
      </w:r>
    </w:p>
    <w:p w14:paraId="0928B18D" w14:textId="04257584" w:rsidR="00DC102B" w:rsidRPr="00DC102B" w:rsidRDefault="007B19A9" w:rsidP="00DC102B">
      <w:pPr>
        <w:ind w:firstLineChars="100" w:firstLine="220"/>
        <w:rPr>
          <w:sz w:val="22"/>
        </w:rPr>
      </w:pPr>
      <w:r w:rsidRPr="00C23752">
        <w:rPr>
          <w:rFonts w:hint="eastAsia"/>
          <w:sz w:val="22"/>
        </w:rPr>
        <w:t>それゆえ</w:t>
      </w:r>
      <w:r w:rsidR="00DA3EF9" w:rsidRPr="00C23752">
        <w:rPr>
          <w:rFonts w:hint="eastAsia"/>
          <w:sz w:val="22"/>
        </w:rPr>
        <w:t>に</w:t>
      </w:r>
      <w:r w:rsidRPr="00C23752">
        <w:rPr>
          <w:rFonts w:hint="eastAsia"/>
          <w:sz w:val="22"/>
        </w:rPr>
        <w:t>、文科省は「私立学校ガバナンス改革に関する対応方針」</w:t>
      </w:r>
      <w:r w:rsidR="00DA3EF9" w:rsidRPr="00C23752">
        <w:rPr>
          <w:rFonts w:hint="eastAsia"/>
          <w:sz w:val="22"/>
        </w:rPr>
        <w:t>に</w:t>
      </w:r>
      <w:r w:rsidRPr="00C23752">
        <w:rPr>
          <w:rFonts w:hint="eastAsia"/>
          <w:sz w:val="22"/>
        </w:rPr>
        <w:t>「関係者の合意形成を丁寧に図る場を設ける」ことを掲げた</w:t>
      </w:r>
      <w:r w:rsidR="00DA3EF9" w:rsidRPr="00C23752">
        <w:rPr>
          <w:rFonts w:hint="eastAsia"/>
          <w:sz w:val="22"/>
        </w:rPr>
        <w:t>のですから</w:t>
      </w:r>
      <w:r w:rsidRPr="00C23752">
        <w:rPr>
          <w:rFonts w:hint="eastAsia"/>
          <w:sz w:val="22"/>
        </w:rPr>
        <w:t>、</w:t>
      </w:r>
      <w:r w:rsidR="00DA3EF9" w:rsidRPr="00C23752">
        <w:rPr>
          <w:rFonts w:hint="eastAsia"/>
          <w:sz w:val="22"/>
        </w:rPr>
        <w:t>委員会には学校種別ごとの教職員団体も加えるべきです。なぜなら、学校法人とそれが設置する学校は密接な関係にあることは言う</w:t>
      </w:r>
      <w:r w:rsidR="00F76E64" w:rsidRPr="00C23752">
        <w:rPr>
          <w:rFonts w:hint="eastAsia"/>
          <w:sz w:val="22"/>
        </w:rPr>
        <w:t>に及ば</w:t>
      </w:r>
      <w:r w:rsidR="00F76E64">
        <w:rPr>
          <w:rFonts w:hint="eastAsia"/>
          <w:sz w:val="22"/>
        </w:rPr>
        <w:t>ず</w:t>
      </w:r>
      <w:r w:rsidR="00DA3EF9">
        <w:rPr>
          <w:rFonts w:hint="eastAsia"/>
          <w:sz w:val="22"/>
        </w:rPr>
        <w:t>、</w:t>
      </w:r>
      <w:r w:rsidR="00DC102B" w:rsidRPr="00DC102B">
        <w:rPr>
          <w:rFonts w:hint="eastAsia"/>
          <w:sz w:val="22"/>
        </w:rPr>
        <w:t>学校法人理事会による専横・専断や、それを温床として生じる不正・違法行為によって最大の被害をこうむ</w:t>
      </w:r>
      <w:r w:rsidR="00DA3EF9">
        <w:rPr>
          <w:rFonts w:hint="eastAsia"/>
          <w:sz w:val="22"/>
        </w:rPr>
        <w:t>る</w:t>
      </w:r>
      <w:r w:rsidR="00DC102B" w:rsidRPr="00DC102B">
        <w:rPr>
          <w:rFonts w:hint="eastAsia"/>
          <w:sz w:val="22"/>
        </w:rPr>
        <w:t>のは、</w:t>
      </w:r>
      <w:r w:rsidR="00DA3EF9">
        <w:rPr>
          <w:rFonts w:hint="eastAsia"/>
          <w:sz w:val="22"/>
        </w:rPr>
        <w:t>学校の</w:t>
      </w:r>
      <w:r w:rsidR="00DC102B" w:rsidRPr="00DC102B">
        <w:rPr>
          <w:rFonts w:hint="eastAsia"/>
          <w:sz w:val="22"/>
        </w:rPr>
        <w:t>教職員であり、学生・生徒であるからです。</w:t>
      </w:r>
      <w:r w:rsidR="00362B17">
        <w:rPr>
          <w:rFonts w:hint="eastAsia"/>
          <w:sz w:val="22"/>
        </w:rPr>
        <w:t>また一部の学校法人による不祥事が、私立学校全体の社会的信頼を損ねており、</w:t>
      </w:r>
      <w:r w:rsidR="00362B17" w:rsidRPr="00501031">
        <w:rPr>
          <w:rFonts w:hAnsi="ＭＳ 明朝" w:hint="eastAsia"/>
          <w:sz w:val="22"/>
        </w:rPr>
        <w:t>不祥事の根絶</w:t>
      </w:r>
      <w:r w:rsidR="00362B17">
        <w:rPr>
          <w:rFonts w:hAnsi="ＭＳ 明朝" w:hint="eastAsia"/>
          <w:sz w:val="22"/>
        </w:rPr>
        <w:t>は私立大学全体にとって大きな課題であるからです。</w:t>
      </w:r>
    </w:p>
    <w:p w14:paraId="07298C47" w14:textId="459EB363" w:rsidR="009C6E47" w:rsidRDefault="00362B17" w:rsidP="00DC102B">
      <w:pPr>
        <w:ind w:firstLineChars="100" w:firstLine="220"/>
        <w:rPr>
          <w:sz w:val="22"/>
          <w:szCs w:val="24"/>
        </w:rPr>
      </w:pPr>
      <w:r>
        <w:rPr>
          <w:rFonts w:hint="eastAsia"/>
          <w:sz w:val="22"/>
          <w:szCs w:val="24"/>
        </w:rPr>
        <w:t>したがって、</w:t>
      </w:r>
      <w:r w:rsidR="009C6E47">
        <w:rPr>
          <w:rFonts w:hint="eastAsia"/>
          <w:sz w:val="22"/>
          <w:szCs w:val="24"/>
        </w:rPr>
        <w:t>貴委員会が、私立学校法の改正方向について審議を開始するにあたり、</w:t>
      </w:r>
      <w:r w:rsidR="00D50763">
        <w:rPr>
          <w:rFonts w:hint="eastAsia"/>
          <w:sz w:val="22"/>
          <w:szCs w:val="24"/>
        </w:rPr>
        <w:t>下記事項を要請いたします。</w:t>
      </w:r>
    </w:p>
    <w:p w14:paraId="7BE3175E" w14:textId="77777777" w:rsidR="00DC102B" w:rsidRDefault="00DC102B" w:rsidP="00B87972">
      <w:pPr>
        <w:rPr>
          <w:sz w:val="22"/>
          <w:szCs w:val="24"/>
        </w:rPr>
      </w:pPr>
    </w:p>
    <w:p w14:paraId="742E2A68" w14:textId="77777777" w:rsidR="00D50763" w:rsidRDefault="00D50763" w:rsidP="00D50763">
      <w:pPr>
        <w:pStyle w:val="a5"/>
      </w:pPr>
      <w:r>
        <w:rPr>
          <w:rFonts w:hint="eastAsia"/>
        </w:rPr>
        <w:t>記</w:t>
      </w:r>
    </w:p>
    <w:p w14:paraId="647E05A8" w14:textId="7B6463A2" w:rsidR="00F76E64" w:rsidRDefault="00F76E64" w:rsidP="00F76E64">
      <w:pPr>
        <w:spacing w:beforeLines="50" w:before="180"/>
        <w:rPr>
          <w:sz w:val="22"/>
        </w:rPr>
      </w:pPr>
      <w:r>
        <w:rPr>
          <w:rFonts w:hint="eastAsia"/>
          <w:sz w:val="22"/>
        </w:rPr>
        <w:t>○</w:t>
      </w:r>
      <w:r w:rsidR="0002356A" w:rsidRPr="00DC102B">
        <w:rPr>
          <w:rFonts w:hint="eastAsia"/>
          <w:sz w:val="22"/>
        </w:rPr>
        <w:t>学校種別ごと</w:t>
      </w:r>
      <w:r w:rsidR="00C23752">
        <w:rPr>
          <w:rFonts w:hint="eastAsia"/>
          <w:sz w:val="22"/>
        </w:rPr>
        <w:t>に私立学校の</w:t>
      </w:r>
      <w:r w:rsidR="0002356A" w:rsidRPr="00DC102B">
        <w:rPr>
          <w:rFonts w:hint="eastAsia"/>
          <w:sz w:val="22"/>
        </w:rPr>
        <w:t>教職員団体の代表者を委員に加える</w:t>
      </w:r>
      <w:r>
        <w:rPr>
          <w:rFonts w:hint="eastAsia"/>
          <w:sz w:val="22"/>
        </w:rPr>
        <w:t>こと。</w:t>
      </w:r>
    </w:p>
    <w:p w14:paraId="5ED1E3FF" w14:textId="554F36A3" w:rsidR="0002356A" w:rsidRDefault="00F76E64" w:rsidP="00F76E64">
      <w:pPr>
        <w:spacing w:afterLines="50" w:after="180"/>
        <w:ind w:left="220" w:hangingChars="100" w:hanging="220"/>
        <w:rPr>
          <w:sz w:val="22"/>
        </w:rPr>
      </w:pPr>
      <w:r>
        <w:rPr>
          <w:rFonts w:hint="eastAsia"/>
          <w:sz w:val="22"/>
        </w:rPr>
        <w:t>○それがなされない場合には、</w:t>
      </w:r>
      <w:r w:rsidR="0002356A" w:rsidRPr="00DC102B">
        <w:rPr>
          <w:rFonts w:hint="eastAsia"/>
          <w:sz w:val="22"/>
        </w:rPr>
        <w:t>ヒアリング</w:t>
      </w:r>
      <w:r w:rsidR="00F13D56">
        <w:rPr>
          <w:rFonts w:hint="eastAsia"/>
          <w:sz w:val="22"/>
        </w:rPr>
        <w:t>の場を設ける</w:t>
      </w:r>
      <w:r w:rsidR="0002356A" w:rsidRPr="00DC102B">
        <w:rPr>
          <w:rFonts w:hint="eastAsia"/>
          <w:sz w:val="22"/>
        </w:rPr>
        <w:t>などして</w:t>
      </w:r>
      <w:r w:rsidR="00C23752">
        <w:rPr>
          <w:rFonts w:hint="eastAsia"/>
          <w:sz w:val="22"/>
        </w:rPr>
        <w:t>上記</w:t>
      </w:r>
      <w:r w:rsidR="00DA3EF9">
        <w:rPr>
          <w:rFonts w:hint="eastAsia"/>
          <w:sz w:val="22"/>
        </w:rPr>
        <w:t>団体の意見を聴き</w:t>
      </w:r>
      <w:r w:rsidR="0002356A" w:rsidRPr="00DC102B">
        <w:rPr>
          <w:rFonts w:hint="eastAsia"/>
          <w:sz w:val="22"/>
        </w:rPr>
        <w:t>、十分に議論をする機会を確保すること</w:t>
      </w:r>
      <w:r w:rsidR="00DC102B">
        <w:rPr>
          <w:rFonts w:hint="eastAsia"/>
          <w:sz w:val="22"/>
        </w:rPr>
        <w:t>。</w:t>
      </w:r>
    </w:p>
    <w:p w14:paraId="5779BC00" w14:textId="2AA9A12E" w:rsidR="00D50763" w:rsidRPr="00DA3EF9" w:rsidRDefault="00D50763" w:rsidP="00DA3EF9">
      <w:pPr>
        <w:pStyle w:val="a7"/>
        <w:rPr>
          <w:szCs w:val="22"/>
        </w:rPr>
      </w:pPr>
      <w:r w:rsidRPr="00DC102B">
        <w:rPr>
          <w:rFonts w:hint="eastAsia"/>
          <w:szCs w:val="22"/>
        </w:rPr>
        <w:t>以上</w:t>
      </w:r>
    </w:p>
    <w:sectPr w:rsidR="00D50763" w:rsidRPr="00DA3EF9" w:rsidSect="00453BDB">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AC4E0" w14:textId="77777777" w:rsidR="00E02067" w:rsidRDefault="00E02067" w:rsidP="00C23752">
      <w:r>
        <w:separator/>
      </w:r>
    </w:p>
  </w:endnote>
  <w:endnote w:type="continuationSeparator" w:id="0">
    <w:p w14:paraId="6869DCE3" w14:textId="77777777" w:rsidR="00E02067" w:rsidRDefault="00E02067" w:rsidP="00C23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BBB81" w14:textId="77777777" w:rsidR="00E02067" w:rsidRDefault="00E02067" w:rsidP="00C23752">
      <w:r>
        <w:separator/>
      </w:r>
    </w:p>
  </w:footnote>
  <w:footnote w:type="continuationSeparator" w:id="0">
    <w:p w14:paraId="172FEF7B" w14:textId="77777777" w:rsidR="00E02067" w:rsidRDefault="00E02067" w:rsidP="00C237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972"/>
    <w:rsid w:val="0002356A"/>
    <w:rsid w:val="000B1FB6"/>
    <w:rsid w:val="001E7931"/>
    <w:rsid w:val="00362B17"/>
    <w:rsid w:val="003E4BE4"/>
    <w:rsid w:val="00453BDB"/>
    <w:rsid w:val="004C06BE"/>
    <w:rsid w:val="0054189A"/>
    <w:rsid w:val="00562A66"/>
    <w:rsid w:val="00567E1E"/>
    <w:rsid w:val="00570797"/>
    <w:rsid w:val="005A6C05"/>
    <w:rsid w:val="006632C1"/>
    <w:rsid w:val="007709E5"/>
    <w:rsid w:val="007B19A9"/>
    <w:rsid w:val="0091223D"/>
    <w:rsid w:val="00960478"/>
    <w:rsid w:val="009C6E47"/>
    <w:rsid w:val="00A30A39"/>
    <w:rsid w:val="00B87972"/>
    <w:rsid w:val="00C23752"/>
    <w:rsid w:val="00D50763"/>
    <w:rsid w:val="00DA3EF9"/>
    <w:rsid w:val="00DB3BA4"/>
    <w:rsid w:val="00DC102B"/>
    <w:rsid w:val="00DD6D4F"/>
    <w:rsid w:val="00E02067"/>
    <w:rsid w:val="00ED6129"/>
    <w:rsid w:val="00EE2B62"/>
    <w:rsid w:val="00F13D56"/>
    <w:rsid w:val="00F76E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69BA74D"/>
  <w15:chartTrackingRefBased/>
  <w15:docId w15:val="{1BE8E763-2DC3-43D9-8B3A-8D772AA46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1FB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87972"/>
  </w:style>
  <w:style w:type="character" w:customStyle="1" w:styleId="a4">
    <w:name w:val="日付 (文字)"/>
    <w:basedOn w:val="a0"/>
    <w:link w:val="a3"/>
    <w:uiPriority w:val="99"/>
    <w:semiHidden/>
    <w:rsid w:val="00B87972"/>
  </w:style>
  <w:style w:type="paragraph" w:styleId="a5">
    <w:name w:val="Note Heading"/>
    <w:basedOn w:val="a"/>
    <w:next w:val="a"/>
    <w:link w:val="a6"/>
    <w:uiPriority w:val="99"/>
    <w:unhideWhenUsed/>
    <w:rsid w:val="00D50763"/>
    <w:pPr>
      <w:jc w:val="center"/>
    </w:pPr>
    <w:rPr>
      <w:sz w:val="22"/>
      <w:szCs w:val="24"/>
    </w:rPr>
  </w:style>
  <w:style w:type="character" w:customStyle="1" w:styleId="a6">
    <w:name w:val="記 (文字)"/>
    <w:basedOn w:val="a0"/>
    <w:link w:val="a5"/>
    <w:uiPriority w:val="99"/>
    <w:rsid w:val="00D50763"/>
    <w:rPr>
      <w:sz w:val="22"/>
      <w:szCs w:val="24"/>
    </w:rPr>
  </w:style>
  <w:style w:type="paragraph" w:styleId="a7">
    <w:name w:val="Closing"/>
    <w:basedOn w:val="a"/>
    <w:link w:val="a8"/>
    <w:uiPriority w:val="99"/>
    <w:unhideWhenUsed/>
    <w:rsid w:val="00D50763"/>
    <w:pPr>
      <w:jc w:val="right"/>
    </w:pPr>
    <w:rPr>
      <w:sz w:val="22"/>
      <w:szCs w:val="24"/>
    </w:rPr>
  </w:style>
  <w:style w:type="character" w:customStyle="1" w:styleId="a8">
    <w:name w:val="結語 (文字)"/>
    <w:basedOn w:val="a0"/>
    <w:link w:val="a7"/>
    <w:uiPriority w:val="99"/>
    <w:rsid w:val="00D50763"/>
    <w:rPr>
      <w:sz w:val="22"/>
      <w:szCs w:val="24"/>
    </w:rPr>
  </w:style>
  <w:style w:type="paragraph" w:styleId="a9">
    <w:name w:val="header"/>
    <w:basedOn w:val="a"/>
    <w:link w:val="aa"/>
    <w:uiPriority w:val="99"/>
    <w:unhideWhenUsed/>
    <w:rsid w:val="00C23752"/>
    <w:pPr>
      <w:tabs>
        <w:tab w:val="center" w:pos="4252"/>
        <w:tab w:val="right" w:pos="8504"/>
      </w:tabs>
      <w:snapToGrid w:val="0"/>
    </w:pPr>
  </w:style>
  <w:style w:type="character" w:customStyle="1" w:styleId="aa">
    <w:name w:val="ヘッダー (文字)"/>
    <w:basedOn w:val="a0"/>
    <w:link w:val="a9"/>
    <w:uiPriority w:val="99"/>
    <w:rsid w:val="00C23752"/>
  </w:style>
  <w:style w:type="paragraph" w:styleId="ab">
    <w:name w:val="footer"/>
    <w:basedOn w:val="a"/>
    <w:link w:val="ac"/>
    <w:uiPriority w:val="99"/>
    <w:unhideWhenUsed/>
    <w:rsid w:val="00C23752"/>
    <w:pPr>
      <w:tabs>
        <w:tab w:val="center" w:pos="4252"/>
        <w:tab w:val="right" w:pos="8504"/>
      </w:tabs>
      <w:snapToGrid w:val="0"/>
    </w:pPr>
  </w:style>
  <w:style w:type="character" w:customStyle="1" w:styleId="ac">
    <w:name w:val="フッター (文字)"/>
    <w:basedOn w:val="a0"/>
    <w:link w:val="ab"/>
    <w:uiPriority w:val="99"/>
    <w:rsid w:val="00C23752"/>
  </w:style>
  <w:style w:type="paragraph" w:styleId="ad">
    <w:name w:val="Revision"/>
    <w:hidden/>
    <w:uiPriority w:val="99"/>
    <w:semiHidden/>
    <w:rsid w:val="00C237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基本1">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基本">
      <a:majorFont>
        <a:latin typeface="Century"/>
        <a:ea typeface="ＭＳ ゴシック"/>
        <a:cs typeface=""/>
      </a:majorFont>
      <a:minorFont>
        <a:latin typeface="Century"/>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135</Words>
  <Characters>776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jfpu shokikyoku</dc:creator>
  <cp:keywords/>
  <dc:description/>
  <cp:lastModifiedBy>jfpu shokikyoku</cp:lastModifiedBy>
  <cp:revision>2</cp:revision>
  <cp:lastPrinted>2022-01-10T03:33:00Z</cp:lastPrinted>
  <dcterms:created xsi:type="dcterms:W3CDTF">2022-01-11T03:06:00Z</dcterms:created>
  <dcterms:modified xsi:type="dcterms:W3CDTF">2022-01-11T03:06:00Z</dcterms:modified>
</cp:coreProperties>
</file>