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180F" w14:textId="4BC21CBF" w:rsidR="00706AD9" w:rsidRPr="00943050" w:rsidRDefault="001D5F77" w:rsidP="009D1AD8">
      <w:pPr>
        <w:jc w:val="center"/>
        <w:rPr>
          <w:b/>
          <w:bCs/>
          <w:sz w:val="28"/>
          <w:szCs w:val="32"/>
        </w:rPr>
      </w:pPr>
      <w:r>
        <w:rPr>
          <w:rFonts w:ascii="Century" w:eastAsia="ＭＳ 明朝" w:hAnsi="Century"/>
          <w:b/>
          <w:bCs/>
          <w:noProof/>
          <w:sz w:val="28"/>
          <w:szCs w:val="32"/>
        </w:rPr>
        <mc:AlternateContent>
          <mc:Choice Requires="wps">
            <w:drawing>
              <wp:anchor distT="0" distB="0" distL="114300" distR="114300" simplePos="0" relativeHeight="251660288" behindDoc="0" locked="0" layoutInCell="1" allowOverlap="1" wp14:anchorId="70D5BB1A" wp14:editId="6ABCB644">
                <wp:simplePos x="0" y="0"/>
                <wp:positionH relativeFrom="column">
                  <wp:posOffset>5220268</wp:posOffset>
                </wp:positionH>
                <wp:positionV relativeFrom="paragraph">
                  <wp:posOffset>-416892</wp:posOffset>
                </wp:positionV>
                <wp:extent cx="757450" cy="368490"/>
                <wp:effectExtent l="0" t="0" r="24130" b="12700"/>
                <wp:wrapNone/>
                <wp:docPr id="1" name="テキスト ボックス 1"/>
                <wp:cNvGraphicFramePr/>
                <a:graphic xmlns:a="http://schemas.openxmlformats.org/drawingml/2006/main">
                  <a:graphicData uri="http://schemas.microsoft.com/office/word/2010/wordprocessingShape">
                    <wps:wsp>
                      <wps:cNvSpPr txBox="1"/>
                      <wps:spPr>
                        <a:xfrm>
                          <a:off x="0" y="0"/>
                          <a:ext cx="757450" cy="368490"/>
                        </a:xfrm>
                        <a:prstGeom prst="rect">
                          <a:avLst/>
                        </a:prstGeom>
                        <a:solidFill>
                          <a:schemeClr val="lt1"/>
                        </a:solidFill>
                        <a:ln w="6350">
                          <a:solidFill>
                            <a:prstClr val="black"/>
                          </a:solidFill>
                        </a:ln>
                      </wps:spPr>
                      <wps:txbx>
                        <w:txbxContent>
                          <w:p w14:paraId="189D7AEF" w14:textId="17D1EAD4" w:rsidR="001D5F77" w:rsidRPr="0053246C" w:rsidRDefault="001D5F77" w:rsidP="001D5F77">
                            <w:pPr>
                              <w:snapToGrid w:val="0"/>
                              <w:jc w:val="center"/>
                              <w:rPr>
                                <w:rFonts w:eastAsia="ＭＳ Ｐゴシック"/>
                                <w:sz w:val="28"/>
                                <w:szCs w:val="32"/>
                              </w:rPr>
                            </w:pPr>
                            <w:r w:rsidRPr="0053246C">
                              <w:rPr>
                                <w:rFonts w:eastAsia="ＭＳ Ｐゴシック" w:hint="eastAsia"/>
                                <w:sz w:val="28"/>
                                <w:szCs w:val="32"/>
                              </w:rPr>
                              <w:t>別紙</w:t>
                            </w:r>
                            <w:r>
                              <w:rPr>
                                <w:rFonts w:eastAsia="ＭＳ Ｐゴシック" w:hint="eastAsia"/>
                                <w:sz w:val="28"/>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D5BB1A" id="_x0000_t202" coordsize="21600,21600" o:spt="202" path="m,l,21600r21600,l21600,xe">
                <v:stroke joinstyle="miter"/>
                <v:path gradientshapeok="t" o:connecttype="rect"/>
              </v:shapetype>
              <v:shape id="テキスト ボックス 1" o:spid="_x0000_s1026" type="#_x0000_t202" style="position:absolute;left:0;text-align:left;margin-left:411.05pt;margin-top:-32.85pt;width:59.6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" fillcolor="white [3201]" strokeweight=".5pt">
                <v:textbox>
                  <w:txbxContent>
                    <w:p w14:paraId="189D7AEF" w14:textId="17D1EAD4" w:rsidR="001D5F77" w:rsidRPr="0053246C" w:rsidRDefault="001D5F77" w:rsidP="001D5F77">
                      <w:pPr>
                        <w:snapToGrid w:val="0"/>
                        <w:jc w:val="center"/>
                        <w:rPr>
                          <w:rFonts w:eastAsia="ＭＳ Ｐゴシック"/>
                          <w:sz w:val="28"/>
                          <w:szCs w:val="32"/>
                        </w:rPr>
                      </w:pPr>
                      <w:r w:rsidRPr="0053246C">
                        <w:rPr>
                          <w:rFonts w:eastAsia="ＭＳ Ｐゴシック" w:hint="eastAsia"/>
                          <w:sz w:val="28"/>
                          <w:szCs w:val="32"/>
                        </w:rPr>
                        <w:t>別紙</w:t>
                      </w:r>
                      <w:r>
                        <w:rPr>
                          <w:rFonts w:eastAsia="ＭＳ Ｐゴシック" w:hint="eastAsia"/>
                          <w:sz w:val="28"/>
                          <w:szCs w:val="32"/>
                        </w:rPr>
                        <w:t>２</w:t>
                      </w:r>
                    </w:p>
                  </w:txbxContent>
                </v:textbox>
              </v:shape>
            </w:pict>
          </mc:Fallback>
        </mc:AlternateContent>
      </w:r>
      <w:r w:rsidR="00706AD9" w:rsidRPr="00943050">
        <w:rPr>
          <w:rFonts w:hint="eastAsia"/>
          <w:b/>
          <w:bCs/>
          <w:sz w:val="28"/>
          <w:szCs w:val="32"/>
        </w:rPr>
        <w:t>202</w:t>
      </w:r>
      <w:r w:rsidR="005831E5" w:rsidRPr="00943050">
        <w:rPr>
          <w:rFonts w:hint="eastAsia"/>
          <w:b/>
          <w:bCs/>
          <w:sz w:val="28"/>
          <w:szCs w:val="32"/>
        </w:rPr>
        <w:t>2</w:t>
      </w:r>
      <w:r w:rsidR="00706AD9" w:rsidRPr="00943050">
        <w:rPr>
          <w:rFonts w:hint="eastAsia"/>
          <w:b/>
          <w:bCs/>
          <w:sz w:val="28"/>
          <w:szCs w:val="32"/>
        </w:rPr>
        <w:t>年</w:t>
      </w:r>
      <w:r w:rsidR="00602E2B" w:rsidRPr="00943050">
        <w:rPr>
          <w:rFonts w:hint="eastAsia"/>
          <w:b/>
          <w:bCs/>
          <w:sz w:val="28"/>
          <w:szCs w:val="32"/>
        </w:rPr>
        <w:t>度</w:t>
      </w:r>
      <w:r w:rsidR="00706AD9" w:rsidRPr="00943050">
        <w:rPr>
          <w:rFonts w:hint="eastAsia"/>
          <w:b/>
          <w:bCs/>
          <w:sz w:val="28"/>
          <w:szCs w:val="32"/>
        </w:rPr>
        <w:t>政府予算要望［私立</w:t>
      </w:r>
      <w:r w:rsidR="001F20C5" w:rsidRPr="00943050">
        <w:rPr>
          <w:rFonts w:hint="eastAsia"/>
          <w:b/>
          <w:bCs/>
          <w:sz w:val="28"/>
          <w:szCs w:val="32"/>
        </w:rPr>
        <w:t>医科大学</w:t>
      </w:r>
      <w:r w:rsidR="00706AD9" w:rsidRPr="00943050">
        <w:rPr>
          <w:rFonts w:hint="eastAsia"/>
          <w:b/>
          <w:bCs/>
          <w:sz w:val="28"/>
          <w:szCs w:val="32"/>
        </w:rPr>
        <w:t>関係］</w:t>
      </w:r>
    </w:p>
    <w:p w14:paraId="0F7166AF" w14:textId="77777777" w:rsidR="00706AD9" w:rsidRPr="00943050" w:rsidRDefault="00706AD9" w:rsidP="009D1AD8">
      <w:pPr>
        <w:rPr>
          <w:b/>
          <w:bCs/>
          <w:sz w:val="22"/>
          <w:szCs w:val="24"/>
        </w:rPr>
      </w:pPr>
    </w:p>
    <w:p w14:paraId="34096A28" w14:textId="1A5D2FEE" w:rsidR="00706AD9" w:rsidRPr="00943050" w:rsidRDefault="00BD5E6F" w:rsidP="009D1AD8">
      <w:pPr>
        <w:snapToGrid w:val="0"/>
        <w:rPr>
          <w:b/>
          <w:bCs/>
          <w:sz w:val="28"/>
          <w:szCs w:val="32"/>
        </w:rPr>
      </w:pPr>
      <w:bookmarkStart w:id="0" w:name="_Hlk49183944"/>
      <w:r w:rsidRPr="00943050">
        <w:rPr>
          <w:rFonts w:hint="eastAsia"/>
          <w:b/>
          <w:bCs/>
          <w:sz w:val="28"/>
          <w:szCs w:val="32"/>
        </w:rPr>
        <w:t>新型コロナウィルス感染症</w:t>
      </w:r>
      <w:r w:rsidR="006E1D8C" w:rsidRPr="00943050">
        <w:rPr>
          <w:rFonts w:hint="eastAsia"/>
          <w:b/>
          <w:bCs/>
          <w:sz w:val="28"/>
          <w:szCs w:val="32"/>
        </w:rPr>
        <w:t>拡大</w:t>
      </w:r>
      <w:r w:rsidRPr="00943050">
        <w:rPr>
          <w:rFonts w:hint="eastAsia"/>
          <w:b/>
          <w:bCs/>
          <w:sz w:val="28"/>
          <w:szCs w:val="32"/>
        </w:rPr>
        <w:t>によ</w:t>
      </w:r>
      <w:r w:rsidR="006E1D8C" w:rsidRPr="00943050">
        <w:rPr>
          <w:rFonts w:hint="eastAsia"/>
          <w:b/>
          <w:bCs/>
          <w:sz w:val="28"/>
          <w:szCs w:val="32"/>
        </w:rPr>
        <w:t>って生じている</w:t>
      </w:r>
      <w:r w:rsidR="001F20C5" w:rsidRPr="00943050">
        <w:rPr>
          <w:rFonts w:hint="eastAsia"/>
          <w:b/>
          <w:bCs/>
          <w:sz w:val="28"/>
          <w:szCs w:val="32"/>
        </w:rPr>
        <w:t>私立医科大学</w:t>
      </w:r>
      <w:r w:rsidRPr="00943050">
        <w:rPr>
          <w:rFonts w:hint="eastAsia"/>
          <w:b/>
          <w:bCs/>
          <w:sz w:val="28"/>
          <w:szCs w:val="32"/>
        </w:rPr>
        <w:t>の</w:t>
      </w:r>
      <w:bookmarkStart w:id="1" w:name="_Hlk49183634"/>
      <w:bookmarkEnd w:id="0"/>
      <w:r w:rsidR="00706AD9" w:rsidRPr="00943050">
        <w:rPr>
          <w:rFonts w:hint="eastAsia"/>
          <w:b/>
          <w:bCs/>
          <w:sz w:val="28"/>
          <w:szCs w:val="32"/>
        </w:rPr>
        <w:t>医療</w:t>
      </w:r>
      <w:r w:rsidR="00DC7800" w:rsidRPr="00943050">
        <w:rPr>
          <w:rFonts w:hint="eastAsia"/>
          <w:b/>
          <w:bCs/>
          <w:sz w:val="28"/>
          <w:szCs w:val="32"/>
        </w:rPr>
        <w:t>・教育・研究</w:t>
      </w:r>
      <w:r w:rsidR="00943050" w:rsidRPr="00943050">
        <w:rPr>
          <w:rFonts w:hint="eastAsia"/>
          <w:b/>
          <w:bCs/>
          <w:sz w:val="28"/>
          <w:szCs w:val="32"/>
        </w:rPr>
        <w:t>の</w:t>
      </w:r>
      <w:r w:rsidR="00706AD9" w:rsidRPr="00943050">
        <w:rPr>
          <w:rFonts w:hint="eastAsia"/>
          <w:b/>
          <w:bCs/>
          <w:sz w:val="28"/>
          <w:szCs w:val="32"/>
        </w:rPr>
        <w:t>危機</w:t>
      </w:r>
      <w:bookmarkEnd w:id="1"/>
      <w:r w:rsidR="00706AD9" w:rsidRPr="00943050">
        <w:rPr>
          <w:rFonts w:hint="eastAsia"/>
          <w:b/>
          <w:bCs/>
          <w:sz w:val="28"/>
          <w:szCs w:val="32"/>
        </w:rPr>
        <w:t>を救済し、あわせて感染症に対応した体制を強化するための予算</w:t>
      </w:r>
      <w:r w:rsidR="00665BE8" w:rsidRPr="00943050">
        <w:rPr>
          <w:rFonts w:hint="eastAsia"/>
          <w:b/>
          <w:bCs/>
          <w:sz w:val="28"/>
          <w:szCs w:val="32"/>
        </w:rPr>
        <w:t>措置</w:t>
      </w:r>
      <w:r w:rsidR="00706AD9" w:rsidRPr="00943050">
        <w:rPr>
          <w:rFonts w:hint="eastAsia"/>
          <w:b/>
          <w:bCs/>
          <w:sz w:val="28"/>
          <w:szCs w:val="32"/>
        </w:rPr>
        <w:t>を求め</w:t>
      </w:r>
      <w:r w:rsidR="001D5F77">
        <w:rPr>
          <w:rFonts w:hint="eastAsia"/>
          <w:b/>
          <w:bCs/>
          <w:sz w:val="28"/>
          <w:szCs w:val="32"/>
        </w:rPr>
        <w:t>ます</w:t>
      </w:r>
    </w:p>
    <w:p w14:paraId="4C9470BF" w14:textId="77777777" w:rsidR="00BC59E1" w:rsidRPr="009D1AD8" w:rsidRDefault="00BC59E1" w:rsidP="009D1AD8">
      <w:pPr>
        <w:ind w:rightChars="201" w:right="422"/>
        <w:rPr>
          <w:rFonts w:ascii="Century" w:eastAsia="ＭＳ 明朝" w:hAnsi="Century"/>
          <w:sz w:val="22"/>
          <w:szCs w:val="24"/>
        </w:rPr>
      </w:pPr>
    </w:p>
    <w:p w14:paraId="7E15C3C2" w14:textId="6E7E0F3A" w:rsidR="00BC59E1" w:rsidRPr="0004765D" w:rsidRDefault="00BC59E1" w:rsidP="009D1AD8">
      <w:pPr>
        <w:ind w:rightChars="201" w:right="422"/>
        <w:jc w:val="right"/>
        <w:rPr>
          <w:rFonts w:ascii="Century" w:eastAsia="ＭＳ 明朝" w:hAnsi="Century"/>
          <w:sz w:val="22"/>
          <w:szCs w:val="24"/>
        </w:rPr>
      </w:pPr>
      <w:r w:rsidRPr="0004765D">
        <w:rPr>
          <w:rFonts w:ascii="Century" w:eastAsia="ＭＳ 明朝" w:hAnsi="Century" w:hint="eastAsia"/>
          <w:sz w:val="22"/>
          <w:szCs w:val="24"/>
        </w:rPr>
        <w:t>202</w:t>
      </w:r>
      <w:r w:rsidR="00A35483" w:rsidRPr="0004765D">
        <w:rPr>
          <w:rFonts w:ascii="Century" w:eastAsia="ＭＳ 明朝" w:hAnsi="Century" w:hint="eastAsia"/>
          <w:sz w:val="22"/>
          <w:szCs w:val="24"/>
        </w:rPr>
        <w:t>1</w:t>
      </w:r>
      <w:r w:rsidRPr="0004765D">
        <w:rPr>
          <w:rFonts w:ascii="Century" w:eastAsia="ＭＳ 明朝" w:hAnsi="Century" w:hint="eastAsia"/>
          <w:sz w:val="22"/>
          <w:szCs w:val="24"/>
        </w:rPr>
        <w:t>年</w:t>
      </w:r>
      <w:r w:rsidR="00A35483" w:rsidRPr="0004765D">
        <w:rPr>
          <w:rFonts w:ascii="Century" w:eastAsia="ＭＳ 明朝" w:hAnsi="Century" w:hint="eastAsia"/>
          <w:sz w:val="22"/>
          <w:szCs w:val="24"/>
        </w:rPr>
        <w:t>8</w:t>
      </w:r>
      <w:r w:rsidRPr="0004765D">
        <w:rPr>
          <w:rFonts w:ascii="Century" w:eastAsia="ＭＳ 明朝" w:hAnsi="Century" w:hint="eastAsia"/>
          <w:sz w:val="22"/>
          <w:szCs w:val="24"/>
        </w:rPr>
        <w:t>月</w:t>
      </w:r>
      <w:r w:rsidR="0004765D">
        <w:rPr>
          <w:rFonts w:ascii="Century" w:eastAsia="ＭＳ 明朝" w:hAnsi="Century" w:hint="eastAsia"/>
          <w:sz w:val="22"/>
          <w:szCs w:val="24"/>
        </w:rPr>
        <w:t>19</w:t>
      </w:r>
      <w:r w:rsidRPr="0004765D">
        <w:rPr>
          <w:rFonts w:ascii="Century" w:eastAsia="ＭＳ 明朝" w:hAnsi="Century" w:hint="eastAsia"/>
          <w:sz w:val="22"/>
          <w:szCs w:val="24"/>
        </w:rPr>
        <w:t>日</w:t>
      </w:r>
    </w:p>
    <w:p w14:paraId="2403E1F7" w14:textId="77777777" w:rsidR="00BC59E1" w:rsidRPr="009D1AD8" w:rsidRDefault="00BC59E1" w:rsidP="009D1AD8">
      <w:pPr>
        <w:ind w:rightChars="201" w:right="422"/>
        <w:jc w:val="right"/>
        <w:rPr>
          <w:rFonts w:ascii="Century" w:eastAsia="ＭＳ 明朝" w:hAnsi="Century"/>
          <w:sz w:val="22"/>
          <w:szCs w:val="24"/>
        </w:rPr>
      </w:pPr>
      <w:r w:rsidRPr="009D1AD8">
        <w:rPr>
          <w:rFonts w:ascii="Century" w:eastAsia="ＭＳ 明朝" w:hAnsi="Century" w:hint="eastAsia"/>
          <w:sz w:val="22"/>
          <w:szCs w:val="24"/>
        </w:rPr>
        <w:t>日本私立大学教職員組合連合</w:t>
      </w:r>
    </w:p>
    <w:p w14:paraId="6325982E" w14:textId="77777777" w:rsidR="00706AD9" w:rsidRPr="00943050" w:rsidRDefault="00706AD9" w:rsidP="009D1AD8"/>
    <w:p w14:paraId="679BB12B" w14:textId="7DE9C91D" w:rsidR="006F1358" w:rsidRDefault="00706AD9" w:rsidP="009D1AD8">
      <w:pPr>
        <w:ind w:firstLineChars="100" w:firstLine="220"/>
        <w:rPr>
          <w:sz w:val="22"/>
          <w:szCs w:val="24"/>
        </w:rPr>
      </w:pPr>
      <w:r w:rsidRPr="00943050">
        <w:rPr>
          <w:rFonts w:hint="eastAsia"/>
          <w:sz w:val="22"/>
          <w:szCs w:val="24"/>
        </w:rPr>
        <w:t>私立大学には、大学病院を設置している医科大学と医学部のある大学</w:t>
      </w:r>
      <w:r w:rsidR="006E1D8C" w:rsidRPr="00943050">
        <w:rPr>
          <w:rFonts w:hint="eastAsia"/>
          <w:sz w:val="22"/>
          <w:szCs w:val="24"/>
        </w:rPr>
        <w:t>（以下、私立医科大学）</w:t>
      </w:r>
      <w:r w:rsidRPr="00943050">
        <w:rPr>
          <w:rFonts w:hint="eastAsia"/>
          <w:sz w:val="22"/>
          <w:szCs w:val="24"/>
        </w:rPr>
        <w:t>が</w:t>
      </w:r>
      <w:r w:rsidR="00032287" w:rsidRPr="00943050">
        <w:rPr>
          <w:rFonts w:hint="eastAsia"/>
          <w:sz w:val="22"/>
          <w:szCs w:val="24"/>
        </w:rPr>
        <w:t>31</w:t>
      </w:r>
      <w:r w:rsidRPr="00943050">
        <w:rPr>
          <w:rFonts w:hint="eastAsia"/>
          <w:sz w:val="22"/>
          <w:szCs w:val="24"/>
        </w:rPr>
        <w:t>大学あ</w:t>
      </w:r>
      <w:r w:rsidR="004229FC" w:rsidRPr="00943050">
        <w:rPr>
          <w:rFonts w:hint="eastAsia"/>
          <w:sz w:val="22"/>
          <w:szCs w:val="24"/>
        </w:rPr>
        <w:t>り、</w:t>
      </w:r>
      <w:r w:rsidR="004229FC" w:rsidRPr="00943050">
        <w:rPr>
          <w:rFonts w:hint="eastAsia"/>
          <w:sz w:val="22"/>
          <w:szCs w:val="24"/>
        </w:rPr>
        <w:t>86</w:t>
      </w:r>
      <w:r w:rsidR="003A42EE" w:rsidRPr="00943050">
        <w:rPr>
          <w:rFonts w:hint="eastAsia"/>
          <w:sz w:val="22"/>
          <w:szCs w:val="24"/>
        </w:rPr>
        <w:t>の私立大学</w:t>
      </w:r>
      <w:r w:rsidR="004229FC" w:rsidRPr="00943050">
        <w:rPr>
          <w:rFonts w:hint="eastAsia"/>
          <w:sz w:val="22"/>
          <w:szCs w:val="24"/>
        </w:rPr>
        <w:t>病院</w:t>
      </w:r>
      <w:r w:rsidR="003A42EE" w:rsidRPr="00943050">
        <w:rPr>
          <w:rFonts w:hint="eastAsia"/>
          <w:sz w:val="22"/>
          <w:szCs w:val="24"/>
        </w:rPr>
        <w:t>がある</w:t>
      </w:r>
      <w:r w:rsidR="006E1D8C" w:rsidRPr="00943050">
        <w:rPr>
          <w:rFonts w:hint="eastAsia"/>
          <w:sz w:val="22"/>
          <w:szCs w:val="24"/>
        </w:rPr>
        <w:t>。</w:t>
      </w:r>
      <w:r w:rsidR="00C77911" w:rsidRPr="00943050">
        <w:rPr>
          <w:rFonts w:hint="eastAsia"/>
          <w:sz w:val="22"/>
        </w:rPr>
        <w:t>新型コロナ患者を受け入れている国公私立</w:t>
      </w:r>
      <w:r w:rsidR="003A42EE" w:rsidRPr="00943050">
        <w:rPr>
          <w:rFonts w:hint="eastAsia"/>
          <w:sz w:val="22"/>
        </w:rPr>
        <w:t>の</w:t>
      </w:r>
      <w:r w:rsidR="00C77911" w:rsidRPr="00943050">
        <w:rPr>
          <w:rFonts w:hint="eastAsia"/>
          <w:sz w:val="22"/>
        </w:rPr>
        <w:t>大学病院のうち、私立大学病院は受け入れ総数で</w:t>
      </w:r>
      <w:r w:rsidR="00C77911" w:rsidRPr="00943050">
        <w:rPr>
          <w:rFonts w:hint="eastAsia"/>
          <w:sz w:val="22"/>
        </w:rPr>
        <w:t>64</w:t>
      </w:r>
      <w:r w:rsidR="00C77911" w:rsidRPr="00943050">
        <w:rPr>
          <w:rFonts w:hint="eastAsia"/>
          <w:sz w:val="22"/>
        </w:rPr>
        <w:t>％と</w:t>
      </w:r>
      <w:r w:rsidR="003A42EE" w:rsidRPr="00943050">
        <w:rPr>
          <w:rFonts w:hint="eastAsia"/>
          <w:sz w:val="22"/>
        </w:rPr>
        <w:t>3</w:t>
      </w:r>
      <w:r w:rsidR="003A42EE" w:rsidRPr="00943050">
        <w:rPr>
          <w:rFonts w:hint="eastAsia"/>
          <w:sz w:val="22"/>
        </w:rPr>
        <w:t>分の</w:t>
      </w:r>
      <w:r w:rsidR="00943050" w:rsidRPr="00943050">
        <w:rPr>
          <w:rFonts w:hint="eastAsia"/>
          <w:sz w:val="22"/>
        </w:rPr>
        <w:t>2</w:t>
      </w:r>
      <w:r w:rsidR="003A42EE" w:rsidRPr="00943050">
        <w:rPr>
          <w:rFonts w:hint="eastAsia"/>
          <w:sz w:val="22"/>
        </w:rPr>
        <w:t>近く</w:t>
      </w:r>
      <w:r w:rsidR="00C77911" w:rsidRPr="00943050">
        <w:rPr>
          <w:rFonts w:hint="eastAsia"/>
          <w:sz w:val="22"/>
        </w:rPr>
        <w:t>を占めており（</w:t>
      </w:r>
      <w:r w:rsidR="00C77911" w:rsidRPr="00943050">
        <w:rPr>
          <w:rFonts w:hint="eastAsia"/>
          <w:sz w:val="22"/>
        </w:rPr>
        <w:t>2021</w:t>
      </w:r>
      <w:r w:rsidR="00C77911" w:rsidRPr="00C77911">
        <w:rPr>
          <w:rFonts w:hint="eastAsia"/>
          <w:sz w:val="22"/>
        </w:rPr>
        <w:t>年度</w:t>
      </w:r>
      <w:r w:rsidR="00C77911" w:rsidRPr="00C77911">
        <w:rPr>
          <w:rFonts w:hint="eastAsia"/>
          <w:sz w:val="22"/>
        </w:rPr>
        <w:t>4</w:t>
      </w:r>
      <w:r w:rsidR="00C77911" w:rsidRPr="00C77911">
        <w:rPr>
          <w:rFonts w:hint="eastAsia"/>
          <w:sz w:val="22"/>
        </w:rPr>
        <w:t>月末現在）、患者のいのちを守る最前線を担っている。</w:t>
      </w:r>
      <w:r w:rsidRPr="009D1AD8">
        <w:rPr>
          <w:rFonts w:hint="eastAsia"/>
          <w:sz w:val="22"/>
          <w:szCs w:val="24"/>
        </w:rPr>
        <w:t>病院を設置している大学は、</w:t>
      </w:r>
      <w:r w:rsidR="004229FC">
        <w:rPr>
          <w:rFonts w:hint="eastAsia"/>
          <w:sz w:val="22"/>
          <w:szCs w:val="24"/>
        </w:rPr>
        <w:t>従前</w:t>
      </w:r>
      <w:r w:rsidR="006F1358" w:rsidRPr="009D1AD8">
        <w:rPr>
          <w:rFonts w:hint="eastAsia"/>
          <w:sz w:val="22"/>
          <w:szCs w:val="24"/>
        </w:rPr>
        <w:t>より</w:t>
      </w:r>
      <w:r w:rsidRPr="009D1AD8">
        <w:rPr>
          <w:rFonts w:hint="eastAsia"/>
          <w:sz w:val="22"/>
          <w:szCs w:val="24"/>
        </w:rPr>
        <w:t>財政基盤が</w:t>
      </w:r>
      <w:r w:rsidR="006E1D8C" w:rsidRPr="009D1AD8">
        <w:rPr>
          <w:rFonts w:hint="eastAsia"/>
          <w:sz w:val="22"/>
          <w:szCs w:val="24"/>
        </w:rPr>
        <w:t>ぜい弱な</w:t>
      </w:r>
      <w:r w:rsidRPr="009D1AD8">
        <w:rPr>
          <w:rFonts w:hint="eastAsia"/>
          <w:sz w:val="22"/>
          <w:szCs w:val="24"/>
        </w:rPr>
        <w:t>うえに、</w:t>
      </w:r>
      <w:r w:rsidR="004229FC">
        <w:rPr>
          <w:rFonts w:hint="eastAsia"/>
          <w:sz w:val="22"/>
          <w:szCs w:val="24"/>
        </w:rPr>
        <w:t>新型コロナによる</w:t>
      </w:r>
      <w:r w:rsidRPr="009D1AD8">
        <w:rPr>
          <w:rFonts w:hint="eastAsia"/>
          <w:sz w:val="22"/>
          <w:szCs w:val="24"/>
        </w:rPr>
        <w:t>医療</w:t>
      </w:r>
      <w:r w:rsidR="00BD5E6F" w:rsidRPr="009D1AD8">
        <w:rPr>
          <w:rFonts w:hint="eastAsia"/>
          <w:sz w:val="22"/>
          <w:szCs w:val="24"/>
        </w:rPr>
        <w:t>危機</w:t>
      </w:r>
      <w:r w:rsidRPr="009D1AD8">
        <w:rPr>
          <w:rFonts w:hint="eastAsia"/>
          <w:sz w:val="22"/>
          <w:szCs w:val="24"/>
        </w:rPr>
        <w:t>が教育・研究崩壊につながる危険性があり、現実化してきている。</w:t>
      </w:r>
    </w:p>
    <w:p w14:paraId="5649116A" w14:textId="5421D87F" w:rsidR="004229FC" w:rsidRPr="005831E5" w:rsidRDefault="00943050" w:rsidP="009D1AD8">
      <w:pPr>
        <w:ind w:firstLineChars="100" w:firstLine="210"/>
        <w:rPr>
          <w:sz w:val="22"/>
          <w:szCs w:val="24"/>
        </w:rPr>
      </w:pPr>
      <w:r w:rsidRPr="00EE4D4C">
        <w:rPr>
          <w:rFonts w:hint="eastAsia"/>
          <w:noProof/>
          <w:color w:val="FF0000"/>
        </w:rPr>
        <w:drawing>
          <wp:anchor distT="0" distB="0" distL="114300" distR="114300" simplePos="0" relativeHeight="251658240" behindDoc="0" locked="0" layoutInCell="1" allowOverlap="1" wp14:anchorId="5FA18BF1" wp14:editId="44FE573C">
            <wp:simplePos x="0" y="0"/>
            <wp:positionH relativeFrom="column">
              <wp:posOffset>509270</wp:posOffset>
            </wp:positionH>
            <wp:positionV relativeFrom="paragraph">
              <wp:posOffset>1030899</wp:posOffset>
            </wp:positionV>
            <wp:extent cx="4599305" cy="1316355"/>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9305"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9FC" w:rsidRPr="005831E5">
        <w:rPr>
          <w:rFonts w:hint="eastAsia"/>
          <w:sz w:val="22"/>
          <w:szCs w:val="24"/>
        </w:rPr>
        <w:t>日本私立医科大学協会に加盟する</w:t>
      </w:r>
      <w:r w:rsidR="004229FC" w:rsidRPr="005831E5">
        <w:rPr>
          <w:rFonts w:hint="eastAsia"/>
          <w:sz w:val="22"/>
          <w:szCs w:val="24"/>
        </w:rPr>
        <w:t>29</w:t>
      </w:r>
      <w:r w:rsidR="004229FC" w:rsidRPr="005831E5">
        <w:rPr>
          <w:rFonts w:hint="eastAsia"/>
          <w:sz w:val="22"/>
          <w:szCs w:val="24"/>
        </w:rPr>
        <w:t>大学・</w:t>
      </w:r>
      <w:r w:rsidR="004229FC" w:rsidRPr="005831E5">
        <w:rPr>
          <w:rFonts w:hint="eastAsia"/>
          <w:sz w:val="22"/>
          <w:szCs w:val="24"/>
        </w:rPr>
        <w:t>84</w:t>
      </w:r>
      <w:r w:rsidR="004229FC" w:rsidRPr="005831E5">
        <w:rPr>
          <w:rFonts w:hint="eastAsia"/>
          <w:sz w:val="22"/>
          <w:szCs w:val="24"/>
        </w:rPr>
        <w:t>病院の経営状況は、非常に危機的な事態に陥りつつある。</w:t>
      </w:r>
      <w:r w:rsidR="00225D89" w:rsidRPr="005831E5">
        <w:rPr>
          <w:rFonts w:hint="eastAsia"/>
          <w:sz w:val="22"/>
          <w:szCs w:val="24"/>
        </w:rPr>
        <w:t>下表のとおり、</w:t>
      </w:r>
      <w:r w:rsidR="00225D89" w:rsidRPr="005831E5">
        <w:rPr>
          <w:rFonts w:hint="eastAsia"/>
          <w:sz w:val="22"/>
          <w:szCs w:val="24"/>
        </w:rPr>
        <w:t>84</w:t>
      </w:r>
      <w:r w:rsidR="00225D89" w:rsidRPr="005831E5">
        <w:rPr>
          <w:rFonts w:hint="eastAsia"/>
          <w:sz w:val="22"/>
          <w:szCs w:val="24"/>
        </w:rPr>
        <w:t>病院の</w:t>
      </w:r>
      <w:r w:rsidR="00225D89" w:rsidRPr="005831E5">
        <w:rPr>
          <w:rFonts w:hint="eastAsia"/>
          <w:sz w:val="22"/>
          <w:szCs w:val="24"/>
        </w:rPr>
        <w:t>2020</w:t>
      </w:r>
      <w:r w:rsidR="00225D89" w:rsidRPr="005831E5">
        <w:rPr>
          <w:rFonts w:hint="eastAsia"/>
          <w:sz w:val="22"/>
          <w:szCs w:val="24"/>
        </w:rPr>
        <w:t>年度の医業収入は、新型コロナの影響により</w:t>
      </w:r>
      <w:r w:rsidR="00225D89" w:rsidRPr="005831E5">
        <w:rPr>
          <w:rFonts w:hint="eastAsia"/>
          <w:sz w:val="22"/>
          <w:szCs w:val="24"/>
        </w:rPr>
        <w:t>2019</w:t>
      </w:r>
      <w:r w:rsidR="00225D89" w:rsidRPr="005831E5">
        <w:rPr>
          <w:rFonts w:hint="eastAsia"/>
          <w:sz w:val="22"/>
          <w:szCs w:val="24"/>
        </w:rPr>
        <w:t>年度に比べ</w:t>
      </w:r>
      <w:r w:rsidR="00225D89" w:rsidRPr="005831E5">
        <w:rPr>
          <w:rFonts w:hint="eastAsia"/>
          <w:sz w:val="22"/>
          <w:szCs w:val="24"/>
        </w:rPr>
        <w:t>696</w:t>
      </w:r>
      <w:r w:rsidR="00225D89" w:rsidRPr="005831E5">
        <w:rPr>
          <w:rFonts w:hint="eastAsia"/>
          <w:sz w:val="22"/>
          <w:szCs w:val="24"/>
        </w:rPr>
        <w:t>億円もの大幅減収となった。結果、</w:t>
      </w:r>
      <w:r w:rsidR="00225D89" w:rsidRPr="005831E5">
        <w:rPr>
          <w:rFonts w:hint="eastAsia"/>
          <w:sz w:val="22"/>
          <w:szCs w:val="24"/>
        </w:rPr>
        <w:t>2020</w:t>
      </w:r>
      <w:r w:rsidR="00225D89" w:rsidRPr="005831E5">
        <w:rPr>
          <w:rFonts w:hint="eastAsia"/>
          <w:sz w:val="22"/>
          <w:szCs w:val="24"/>
        </w:rPr>
        <w:t>年度の医業収支は</w:t>
      </w:r>
      <w:r w:rsidR="00225D89" w:rsidRPr="005831E5">
        <w:rPr>
          <w:rFonts w:hint="eastAsia"/>
          <w:sz w:val="22"/>
          <w:szCs w:val="24"/>
        </w:rPr>
        <w:t>180</w:t>
      </w:r>
      <w:r w:rsidR="00225D89" w:rsidRPr="005831E5">
        <w:rPr>
          <w:rFonts w:hint="eastAsia"/>
          <w:sz w:val="22"/>
          <w:szCs w:val="24"/>
        </w:rPr>
        <w:t>億円近い赤字となり、</w:t>
      </w:r>
      <w:r w:rsidR="00225D89" w:rsidRPr="005831E5">
        <w:rPr>
          <w:rFonts w:hint="eastAsia"/>
          <w:sz w:val="22"/>
          <w:szCs w:val="24"/>
        </w:rPr>
        <w:t>2019</w:t>
      </w:r>
      <w:r w:rsidR="00225D89" w:rsidRPr="005831E5">
        <w:rPr>
          <w:rFonts w:hint="eastAsia"/>
          <w:sz w:val="22"/>
          <w:szCs w:val="24"/>
        </w:rPr>
        <w:t>年度比では</w:t>
      </w:r>
      <w:r w:rsidR="00225D89" w:rsidRPr="005831E5">
        <w:rPr>
          <w:rFonts w:hint="eastAsia"/>
          <w:sz w:val="22"/>
          <w:szCs w:val="24"/>
        </w:rPr>
        <w:t>726</w:t>
      </w:r>
      <w:r w:rsidR="00225D89" w:rsidRPr="005831E5">
        <w:rPr>
          <w:rFonts w:hint="eastAsia"/>
          <w:sz w:val="22"/>
          <w:szCs w:val="24"/>
        </w:rPr>
        <w:t>億円もの大幅減益となっている</w:t>
      </w:r>
      <w:r w:rsidR="00BB0FEC" w:rsidRPr="005831E5">
        <w:rPr>
          <w:rFonts w:hint="eastAsia"/>
          <w:sz w:val="22"/>
          <w:szCs w:val="24"/>
        </w:rPr>
        <w:t>（同協会調べ）</w:t>
      </w:r>
      <w:r w:rsidR="00225D89" w:rsidRPr="005831E5">
        <w:rPr>
          <w:rFonts w:hint="eastAsia"/>
          <w:sz w:val="22"/>
          <w:szCs w:val="24"/>
        </w:rPr>
        <w:t>。</w:t>
      </w:r>
    </w:p>
    <w:p w14:paraId="799F4EB4" w14:textId="4728A031" w:rsidR="00C77911" w:rsidRDefault="00225D89" w:rsidP="00943050">
      <w:pPr>
        <w:spacing w:beforeLines="50" w:before="189"/>
        <w:rPr>
          <w:color w:val="FF0000"/>
          <w:sz w:val="22"/>
          <w:szCs w:val="24"/>
        </w:rPr>
      </w:pPr>
      <w:r w:rsidRPr="00EE4D4C">
        <w:rPr>
          <w:rFonts w:hint="eastAsia"/>
          <w:color w:val="FF0000"/>
          <w:sz w:val="22"/>
          <w:szCs w:val="24"/>
        </w:rPr>
        <w:t xml:space="preserve">　</w:t>
      </w:r>
      <w:r w:rsidRPr="00C77911">
        <w:rPr>
          <w:rFonts w:hint="eastAsia"/>
          <w:sz w:val="22"/>
          <w:szCs w:val="24"/>
        </w:rPr>
        <w:t>2020</w:t>
      </w:r>
      <w:r w:rsidRPr="00C77911">
        <w:rPr>
          <w:rFonts w:hint="eastAsia"/>
          <w:sz w:val="22"/>
          <w:szCs w:val="24"/>
        </w:rPr>
        <w:t>年度補正予算による緊急包括支援交付金や自治体独自の支援金</w:t>
      </w:r>
      <w:r w:rsidR="00BB0FEC" w:rsidRPr="00C77911">
        <w:rPr>
          <w:rFonts w:hint="eastAsia"/>
          <w:sz w:val="22"/>
          <w:szCs w:val="24"/>
        </w:rPr>
        <w:t>により、約</w:t>
      </w:r>
      <w:r w:rsidR="00BB0FEC" w:rsidRPr="00C77911">
        <w:rPr>
          <w:rFonts w:hint="eastAsia"/>
          <w:sz w:val="22"/>
          <w:szCs w:val="24"/>
        </w:rPr>
        <w:t>187</w:t>
      </w:r>
      <w:r w:rsidR="00BB0FEC" w:rsidRPr="00C77911">
        <w:rPr>
          <w:rFonts w:hint="eastAsia"/>
          <w:sz w:val="22"/>
          <w:szCs w:val="24"/>
        </w:rPr>
        <w:t>億円が支援され</w:t>
      </w:r>
      <w:r w:rsidR="005831E5" w:rsidRPr="00C77911">
        <w:rPr>
          <w:rFonts w:hint="eastAsia"/>
          <w:sz w:val="22"/>
          <w:szCs w:val="24"/>
        </w:rPr>
        <w:t>たが</w:t>
      </w:r>
      <w:r w:rsidR="00BB0FEC" w:rsidRPr="00C77911">
        <w:rPr>
          <w:rFonts w:hint="eastAsia"/>
          <w:sz w:val="22"/>
          <w:szCs w:val="24"/>
        </w:rPr>
        <w:t>、</w:t>
      </w:r>
      <w:r w:rsidR="00BB0FEC" w:rsidRPr="00C77911">
        <w:rPr>
          <w:rFonts w:hint="eastAsia"/>
          <w:sz w:val="22"/>
          <w:szCs w:val="24"/>
        </w:rPr>
        <w:t>2020</w:t>
      </w:r>
      <w:r w:rsidR="00BB0FEC" w:rsidRPr="00C77911">
        <w:rPr>
          <w:rFonts w:hint="eastAsia"/>
          <w:sz w:val="22"/>
          <w:szCs w:val="24"/>
        </w:rPr>
        <w:t>年度の単年度の赤字</w:t>
      </w:r>
      <w:r w:rsidR="005831E5" w:rsidRPr="00C77911">
        <w:rPr>
          <w:rFonts w:hint="eastAsia"/>
          <w:sz w:val="22"/>
          <w:szCs w:val="24"/>
        </w:rPr>
        <w:t>に</w:t>
      </w:r>
      <w:r w:rsidR="00BB0FEC" w:rsidRPr="00C77911">
        <w:rPr>
          <w:rFonts w:hint="eastAsia"/>
          <w:sz w:val="22"/>
          <w:szCs w:val="24"/>
        </w:rPr>
        <w:t>相当</w:t>
      </w:r>
      <w:r w:rsidR="005831E5" w:rsidRPr="00C77911">
        <w:rPr>
          <w:rFonts w:hint="eastAsia"/>
          <w:sz w:val="22"/>
          <w:szCs w:val="24"/>
        </w:rPr>
        <w:t>する水準にすぎ</w:t>
      </w:r>
      <w:r w:rsidR="00C77911">
        <w:rPr>
          <w:rFonts w:hint="eastAsia"/>
          <w:sz w:val="22"/>
          <w:szCs w:val="24"/>
        </w:rPr>
        <w:t>ない。まさに焼け石に水である。</w:t>
      </w:r>
    </w:p>
    <w:p w14:paraId="555C137F" w14:textId="0E9C8408" w:rsidR="00C77911" w:rsidRPr="00943050" w:rsidRDefault="00BB0FEC" w:rsidP="00943050">
      <w:pPr>
        <w:ind w:firstLineChars="100" w:firstLine="220"/>
        <w:rPr>
          <w:sz w:val="22"/>
          <w:szCs w:val="24"/>
        </w:rPr>
      </w:pPr>
      <w:r w:rsidRPr="00943050">
        <w:rPr>
          <w:rFonts w:hint="eastAsia"/>
          <w:sz w:val="22"/>
          <w:szCs w:val="24"/>
        </w:rPr>
        <w:t>私立大学病院</w:t>
      </w:r>
      <w:r w:rsidR="00C77911" w:rsidRPr="00943050">
        <w:rPr>
          <w:rFonts w:hint="eastAsia"/>
          <w:sz w:val="22"/>
          <w:szCs w:val="24"/>
        </w:rPr>
        <w:t>の現場では、</w:t>
      </w:r>
      <w:r w:rsidRPr="00943050">
        <w:rPr>
          <w:rFonts w:hint="eastAsia"/>
          <w:sz w:val="22"/>
          <w:szCs w:val="24"/>
        </w:rPr>
        <w:t>賞与の切り下げ等により</w:t>
      </w:r>
      <w:r w:rsidR="00CA689A" w:rsidRPr="00943050">
        <w:rPr>
          <w:rFonts w:hint="eastAsia"/>
          <w:sz w:val="22"/>
          <w:szCs w:val="24"/>
        </w:rPr>
        <w:t>費用</w:t>
      </w:r>
      <w:r w:rsidRPr="00943050">
        <w:rPr>
          <w:rFonts w:hint="eastAsia"/>
          <w:sz w:val="22"/>
          <w:szCs w:val="24"/>
        </w:rPr>
        <w:t>の圧縮が行われて</w:t>
      </w:r>
      <w:r w:rsidR="00DC7800" w:rsidRPr="00943050">
        <w:rPr>
          <w:rFonts w:hint="eastAsia"/>
          <w:sz w:val="22"/>
          <w:szCs w:val="24"/>
        </w:rPr>
        <w:t>おり</w:t>
      </w:r>
      <w:r w:rsidRPr="00943050">
        <w:rPr>
          <w:rFonts w:hint="eastAsia"/>
          <w:sz w:val="22"/>
          <w:szCs w:val="24"/>
        </w:rPr>
        <w:t>、病院会計ではなく、学校法人</w:t>
      </w:r>
      <w:r w:rsidR="00CA689A" w:rsidRPr="00943050">
        <w:rPr>
          <w:rFonts w:hint="eastAsia"/>
          <w:sz w:val="22"/>
          <w:szCs w:val="24"/>
        </w:rPr>
        <w:t>もしくは</w:t>
      </w:r>
      <w:r w:rsidRPr="00943050">
        <w:rPr>
          <w:rFonts w:hint="eastAsia"/>
          <w:sz w:val="22"/>
          <w:szCs w:val="24"/>
        </w:rPr>
        <w:t>医学部の予算</w:t>
      </w:r>
      <w:r w:rsidR="00DC7800" w:rsidRPr="00943050">
        <w:rPr>
          <w:rFonts w:hint="eastAsia"/>
          <w:sz w:val="22"/>
          <w:szCs w:val="24"/>
        </w:rPr>
        <w:t>で、</w:t>
      </w:r>
      <w:r w:rsidR="00CA689A" w:rsidRPr="00943050">
        <w:rPr>
          <w:rFonts w:hint="eastAsia"/>
          <w:sz w:val="22"/>
          <w:szCs w:val="24"/>
        </w:rPr>
        <w:t>借り入れ、寄附等によって、</w:t>
      </w:r>
      <w:r w:rsidRPr="00943050">
        <w:rPr>
          <w:rFonts w:hint="eastAsia"/>
          <w:sz w:val="22"/>
          <w:szCs w:val="24"/>
        </w:rPr>
        <w:t>新型コロナに対応するための施設・設備の整備費用などが支出されて</w:t>
      </w:r>
      <w:r w:rsidR="00DC7800" w:rsidRPr="00943050">
        <w:rPr>
          <w:rFonts w:hint="eastAsia"/>
          <w:sz w:val="22"/>
          <w:szCs w:val="24"/>
        </w:rPr>
        <w:t>いる。大学教育・研究支出へのしわ寄せも深刻である。</w:t>
      </w:r>
    </w:p>
    <w:p w14:paraId="6C189C76" w14:textId="0F261101" w:rsidR="009F4F51" w:rsidRPr="00943050" w:rsidRDefault="00C77911" w:rsidP="009D1AD8">
      <w:pPr>
        <w:ind w:firstLineChars="100" w:firstLine="220"/>
        <w:rPr>
          <w:sz w:val="22"/>
        </w:rPr>
      </w:pPr>
      <w:r w:rsidRPr="00943050">
        <w:rPr>
          <w:rFonts w:hint="eastAsia"/>
          <w:sz w:val="22"/>
        </w:rPr>
        <w:t>現在、</w:t>
      </w:r>
      <w:bookmarkStart w:id="2" w:name="_Hlk49185050"/>
      <w:r w:rsidR="00CA689A" w:rsidRPr="00943050">
        <w:rPr>
          <w:rFonts w:hint="eastAsia"/>
          <w:sz w:val="22"/>
        </w:rPr>
        <w:t>かつてない規模で</w:t>
      </w:r>
      <w:r w:rsidR="003D6C15" w:rsidRPr="00943050">
        <w:rPr>
          <w:rFonts w:hint="eastAsia"/>
          <w:sz w:val="22"/>
        </w:rPr>
        <w:t>感染が</w:t>
      </w:r>
      <w:r w:rsidR="00CA689A" w:rsidRPr="00943050">
        <w:rPr>
          <w:rFonts w:hint="eastAsia"/>
          <w:sz w:val="22"/>
        </w:rPr>
        <w:t>急拡大し、医療崩壊</w:t>
      </w:r>
      <w:r w:rsidR="00A35483" w:rsidRPr="00943050">
        <w:rPr>
          <w:rFonts w:hint="eastAsia"/>
          <w:sz w:val="22"/>
        </w:rPr>
        <w:t>寸前の</w:t>
      </w:r>
      <w:r w:rsidR="003D6C15" w:rsidRPr="00943050">
        <w:rPr>
          <w:rFonts w:hint="eastAsia"/>
          <w:sz w:val="22"/>
        </w:rPr>
        <w:t>状況</w:t>
      </w:r>
      <w:r w:rsidR="00CA689A" w:rsidRPr="00943050">
        <w:rPr>
          <w:rFonts w:hint="eastAsia"/>
          <w:sz w:val="22"/>
        </w:rPr>
        <w:t>に</w:t>
      </w:r>
      <w:r w:rsidR="00A35483" w:rsidRPr="00943050">
        <w:rPr>
          <w:rFonts w:hint="eastAsia"/>
          <w:sz w:val="22"/>
        </w:rPr>
        <w:t>直面</w:t>
      </w:r>
      <w:r w:rsidR="00943050">
        <w:rPr>
          <w:rFonts w:hint="eastAsia"/>
          <w:sz w:val="22"/>
        </w:rPr>
        <w:t>している。</w:t>
      </w:r>
      <w:r w:rsidR="00175A02">
        <w:rPr>
          <w:rFonts w:hint="eastAsia"/>
          <w:sz w:val="22"/>
        </w:rPr>
        <w:t>しかし、今年度は緊急包括支援交付金に当たる予算措置を行う予定も示されていない。</w:t>
      </w:r>
      <w:r w:rsidR="00DC7800" w:rsidRPr="00943050">
        <w:rPr>
          <w:rFonts w:hint="eastAsia"/>
          <w:sz w:val="22"/>
          <w:szCs w:val="24"/>
        </w:rPr>
        <w:t>2020</w:t>
      </w:r>
      <w:r w:rsidR="00DC7800" w:rsidRPr="00943050">
        <w:rPr>
          <w:rFonts w:hint="eastAsia"/>
          <w:sz w:val="22"/>
          <w:szCs w:val="24"/>
        </w:rPr>
        <w:t>年度政府予算の予備費を活用し、</w:t>
      </w:r>
      <w:r w:rsidR="00DC7800" w:rsidRPr="00943050">
        <w:rPr>
          <w:rFonts w:hint="eastAsia"/>
          <w:sz w:val="22"/>
        </w:rPr>
        <w:t>現下の状況に対応した</w:t>
      </w:r>
      <w:r w:rsidR="00DC7800" w:rsidRPr="00943050">
        <w:rPr>
          <w:rFonts w:hint="eastAsia"/>
          <w:sz w:val="22"/>
          <w:szCs w:val="24"/>
        </w:rPr>
        <w:t>支援</w:t>
      </w:r>
      <w:r w:rsidR="009F4F51" w:rsidRPr="00943050">
        <w:rPr>
          <w:rFonts w:hint="eastAsia"/>
          <w:sz w:val="22"/>
        </w:rPr>
        <w:t>の抜本的な拡充が必要である。</w:t>
      </w:r>
    </w:p>
    <w:p w14:paraId="683A57AC" w14:textId="0231933F" w:rsidR="00706AD9" w:rsidRPr="009D1AD8" w:rsidRDefault="009F4F51" w:rsidP="009D1AD8">
      <w:pPr>
        <w:ind w:firstLineChars="100" w:firstLine="220"/>
        <w:rPr>
          <w:sz w:val="22"/>
          <w:szCs w:val="24"/>
        </w:rPr>
      </w:pPr>
      <w:r w:rsidRPr="00943050">
        <w:rPr>
          <w:rFonts w:hint="eastAsia"/>
          <w:sz w:val="22"/>
        </w:rPr>
        <w:t>また、</w:t>
      </w:r>
      <w:r w:rsidR="006F1358" w:rsidRPr="00943050">
        <w:rPr>
          <w:rFonts w:hint="eastAsia"/>
          <w:sz w:val="22"/>
        </w:rPr>
        <w:t>新型コロナ</w:t>
      </w:r>
      <w:r w:rsidR="00BD5E6F" w:rsidRPr="00943050">
        <w:rPr>
          <w:rFonts w:hint="eastAsia"/>
          <w:sz w:val="22"/>
        </w:rPr>
        <w:t>に</w:t>
      </w:r>
      <w:r w:rsidR="006F1358" w:rsidRPr="00943050">
        <w:rPr>
          <w:rFonts w:hint="eastAsia"/>
          <w:sz w:val="22"/>
        </w:rPr>
        <w:t>関連する私立医科大学</w:t>
      </w:r>
      <w:r w:rsidR="00BD5E6F" w:rsidRPr="00943050">
        <w:rPr>
          <w:rFonts w:hint="eastAsia"/>
          <w:sz w:val="22"/>
          <w:szCs w:val="24"/>
        </w:rPr>
        <w:t>が直面している</w:t>
      </w:r>
      <w:r w:rsidR="006F1358" w:rsidRPr="00943050">
        <w:rPr>
          <w:rFonts w:hint="eastAsia"/>
          <w:sz w:val="22"/>
          <w:szCs w:val="24"/>
        </w:rPr>
        <w:t>困難</w:t>
      </w:r>
      <w:r w:rsidR="00706AD9" w:rsidRPr="00943050">
        <w:rPr>
          <w:rFonts w:hint="eastAsia"/>
          <w:sz w:val="22"/>
          <w:szCs w:val="24"/>
        </w:rPr>
        <w:t>は、</w:t>
      </w:r>
      <w:r w:rsidR="006F1358" w:rsidRPr="00943050">
        <w:rPr>
          <w:rFonts w:hint="eastAsia"/>
          <w:sz w:val="22"/>
          <w:szCs w:val="24"/>
        </w:rPr>
        <w:t>来年度以降も継続することが予想される。</w:t>
      </w:r>
      <w:r w:rsidRPr="00943050">
        <w:rPr>
          <w:rFonts w:hint="eastAsia"/>
          <w:sz w:val="22"/>
          <w:szCs w:val="24"/>
        </w:rPr>
        <w:t>さらには、</w:t>
      </w:r>
      <w:r w:rsidR="006F1358" w:rsidRPr="00943050">
        <w:rPr>
          <w:rFonts w:hint="eastAsia"/>
          <w:sz w:val="22"/>
        </w:rPr>
        <w:t>新型コロナウィルス</w:t>
      </w:r>
      <w:r w:rsidR="006F1358" w:rsidRPr="00943050">
        <w:rPr>
          <w:rFonts w:hint="eastAsia"/>
          <w:sz w:val="22"/>
          <w:szCs w:val="24"/>
        </w:rPr>
        <w:t>のみならず、今後も</w:t>
      </w:r>
      <w:r w:rsidR="001378EC" w:rsidRPr="00943050">
        <w:rPr>
          <w:rFonts w:hint="eastAsia"/>
          <w:sz w:val="22"/>
          <w:szCs w:val="24"/>
        </w:rPr>
        <w:t>人類</w:t>
      </w:r>
      <w:r w:rsidR="006F1358" w:rsidRPr="00943050">
        <w:rPr>
          <w:rFonts w:hint="eastAsia"/>
          <w:sz w:val="22"/>
          <w:szCs w:val="24"/>
        </w:rPr>
        <w:t>社会</w:t>
      </w:r>
      <w:r w:rsidR="00017FFA" w:rsidRPr="00943050">
        <w:rPr>
          <w:rFonts w:hint="eastAsia"/>
          <w:sz w:val="22"/>
          <w:szCs w:val="24"/>
        </w:rPr>
        <w:t>が</w:t>
      </w:r>
      <w:r w:rsidR="00EF3951" w:rsidRPr="00943050">
        <w:rPr>
          <w:rFonts w:hint="eastAsia"/>
          <w:sz w:val="22"/>
          <w:szCs w:val="24"/>
        </w:rPr>
        <w:t>さまざま</w:t>
      </w:r>
      <w:r w:rsidR="00EF3951" w:rsidRPr="00943050">
        <w:rPr>
          <w:rFonts w:hint="eastAsia"/>
          <w:sz w:val="22"/>
          <w:szCs w:val="24"/>
        </w:rPr>
        <w:lastRenderedPageBreak/>
        <w:t>な</w:t>
      </w:r>
      <w:r w:rsidR="001378EC" w:rsidRPr="00943050">
        <w:rPr>
          <w:rFonts w:hint="eastAsia"/>
          <w:sz w:val="22"/>
          <w:szCs w:val="24"/>
        </w:rPr>
        <w:t>感染症</w:t>
      </w:r>
      <w:bookmarkEnd w:id="2"/>
      <w:r w:rsidR="001378EC" w:rsidRPr="00943050">
        <w:rPr>
          <w:rFonts w:hint="eastAsia"/>
          <w:sz w:val="22"/>
          <w:szCs w:val="24"/>
        </w:rPr>
        <w:t>の危険に晒されていくことは確実であり、</w:t>
      </w:r>
      <w:r w:rsidR="00DC7800" w:rsidRPr="00943050">
        <w:rPr>
          <w:rFonts w:hint="eastAsia"/>
          <w:sz w:val="22"/>
        </w:rPr>
        <w:t>私立医科大学</w:t>
      </w:r>
      <w:r w:rsidR="001378EC" w:rsidRPr="00943050">
        <w:rPr>
          <w:rFonts w:hint="eastAsia"/>
          <w:sz w:val="22"/>
          <w:szCs w:val="24"/>
        </w:rPr>
        <w:t>に</w:t>
      </w:r>
      <w:r w:rsidR="00017FFA" w:rsidRPr="00943050">
        <w:rPr>
          <w:rFonts w:hint="eastAsia"/>
          <w:sz w:val="22"/>
          <w:szCs w:val="24"/>
        </w:rPr>
        <w:t>おいても、</w:t>
      </w:r>
      <w:r w:rsidR="00EF3951" w:rsidRPr="00943050">
        <w:rPr>
          <w:rFonts w:hint="eastAsia"/>
          <w:sz w:val="22"/>
          <w:szCs w:val="24"/>
        </w:rPr>
        <w:t>感染症に十分</w:t>
      </w:r>
      <w:r w:rsidR="00EF3951" w:rsidRPr="009D1AD8">
        <w:rPr>
          <w:rFonts w:hint="eastAsia"/>
          <w:sz w:val="22"/>
          <w:szCs w:val="24"/>
        </w:rPr>
        <w:t>に対応できるよう医療、教育、研究体制の抜本的強化が必要である。</w:t>
      </w:r>
      <w:r w:rsidR="001378EC" w:rsidRPr="009D1AD8">
        <w:rPr>
          <w:rFonts w:hint="eastAsia"/>
          <w:sz w:val="22"/>
          <w:szCs w:val="24"/>
        </w:rPr>
        <w:t>そのための十分な予算措置を求める。</w:t>
      </w:r>
      <w:r w:rsidR="00EF3951" w:rsidRPr="009D1AD8">
        <w:rPr>
          <w:rFonts w:hint="eastAsia"/>
          <w:sz w:val="22"/>
          <w:szCs w:val="24"/>
        </w:rPr>
        <w:t>なお、</w:t>
      </w:r>
      <w:bookmarkStart w:id="3" w:name="_Hlk50096691"/>
      <w:r w:rsidR="001F20C5" w:rsidRPr="009D1AD8">
        <w:rPr>
          <w:rFonts w:hint="eastAsia"/>
          <w:sz w:val="22"/>
          <w:szCs w:val="24"/>
        </w:rPr>
        <w:t>私立医科</w:t>
      </w:r>
      <w:r w:rsidR="00EF3951" w:rsidRPr="009D1AD8">
        <w:rPr>
          <w:rFonts w:hint="eastAsia"/>
          <w:sz w:val="22"/>
          <w:szCs w:val="24"/>
        </w:rPr>
        <w:t>大学</w:t>
      </w:r>
      <w:bookmarkEnd w:id="3"/>
      <w:r w:rsidR="00EF3951" w:rsidRPr="009D1AD8">
        <w:rPr>
          <w:rFonts w:hint="eastAsia"/>
          <w:sz w:val="22"/>
          <w:szCs w:val="24"/>
        </w:rPr>
        <w:t>は、医療機関</w:t>
      </w:r>
      <w:r w:rsidR="00706AD9" w:rsidRPr="009D1AD8">
        <w:rPr>
          <w:rFonts w:hint="eastAsia"/>
          <w:sz w:val="22"/>
          <w:szCs w:val="24"/>
        </w:rPr>
        <w:t>である側面と教育・研究機関である側面</w:t>
      </w:r>
      <w:r w:rsidR="00017FFA" w:rsidRPr="009D1AD8">
        <w:rPr>
          <w:rFonts w:hint="eastAsia"/>
          <w:sz w:val="22"/>
          <w:szCs w:val="24"/>
        </w:rPr>
        <w:t>の両面</w:t>
      </w:r>
      <w:r w:rsidR="00706AD9" w:rsidRPr="009D1AD8">
        <w:rPr>
          <w:rFonts w:hint="eastAsia"/>
          <w:sz w:val="22"/>
          <w:szCs w:val="24"/>
        </w:rPr>
        <w:t>がある。そこで、厚生労働省と文部科学省</w:t>
      </w:r>
      <w:r w:rsidR="00017FFA" w:rsidRPr="009D1AD8">
        <w:rPr>
          <w:rFonts w:hint="eastAsia"/>
          <w:sz w:val="22"/>
          <w:szCs w:val="24"/>
        </w:rPr>
        <w:t>のそれぞれ</w:t>
      </w:r>
      <w:r w:rsidR="00706AD9" w:rsidRPr="009D1AD8">
        <w:rPr>
          <w:rFonts w:hint="eastAsia"/>
          <w:sz w:val="22"/>
          <w:szCs w:val="24"/>
        </w:rPr>
        <w:t>に対</w:t>
      </w:r>
      <w:r w:rsidR="00EF3951" w:rsidRPr="009D1AD8">
        <w:rPr>
          <w:rFonts w:hint="eastAsia"/>
          <w:sz w:val="22"/>
          <w:szCs w:val="24"/>
        </w:rPr>
        <w:t>し、以下を</w:t>
      </w:r>
      <w:r w:rsidR="00017FFA" w:rsidRPr="009D1AD8">
        <w:rPr>
          <w:rFonts w:hint="eastAsia"/>
          <w:sz w:val="22"/>
          <w:szCs w:val="24"/>
        </w:rPr>
        <w:t>求めるものである</w:t>
      </w:r>
      <w:r w:rsidR="00706AD9" w:rsidRPr="009D1AD8">
        <w:rPr>
          <w:rFonts w:hint="eastAsia"/>
          <w:sz w:val="22"/>
          <w:szCs w:val="24"/>
        </w:rPr>
        <w:t>。</w:t>
      </w:r>
    </w:p>
    <w:p w14:paraId="214244D7" w14:textId="77777777" w:rsidR="00706AD9" w:rsidRPr="009D1AD8" w:rsidRDefault="00706AD9" w:rsidP="009D1AD8">
      <w:pPr>
        <w:rPr>
          <w:sz w:val="22"/>
          <w:szCs w:val="24"/>
        </w:rPr>
      </w:pPr>
    </w:p>
    <w:p w14:paraId="3E2DD6DD" w14:textId="1516A423" w:rsidR="002B02E1" w:rsidRPr="009D1AD8" w:rsidRDefault="002B02E1" w:rsidP="009D1AD8">
      <w:pPr>
        <w:rPr>
          <w:b/>
          <w:bCs/>
          <w:sz w:val="22"/>
          <w:szCs w:val="24"/>
        </w:rPr>
      </w:pPr>
      <w:r w:rsidRPr="009D1AD8">
        <w:rPr>
          <w:rFonts w:hint="eastAsia"/>
          <w:b/>
          <w:bCs/>
          <w:sz w:val="22"/>
          <w:szCs w:val="24"/>
        </w:rPr>
        <w:t>＜</w:t>
      </w:r>
      <w:r w:rsidR="00017FFA" w:rsidRPr="009D1AD8">
        <w:rPr>
          <w:rFonts w:hint="eastAsia"/>
          <w:b/>
          <w:bCs/>
          <w:sz w:val="22"/>
          <w:szCs w:val="24"/>
        </w:rPr>
        <w:t>厚生労働省</w:t>
      </w:r>
      <w:r w:rsidRPr="009D1AD8">
        <w:rPr>
          <w:rFonts w:hint="eastAsia"/>
          <w:b/>
          <w:bCs/>
          <w:sz w:val="22"/>
          <w:szCs w:val="24"/>
        </w:rPr>
        <w:t>に対する要求＞</w:t>
      </w:r>
    </w:p>
    <w:p w14:paraId="0657C067" w14:textId="1A1BF90B" w:rsidR="00706AD9" w:rsidRPr="009D1AD8" w:rsidRDefault="00706AD9" w:rsidP="009D1AD8">
      <w:pPr>
        <w:rPr>
          <w:b/>
          <w:bCs/>
          <w:sz w:val="22"/>
          <w:szCs w:val="24"/>
        </w:rPr>
      </w:pPr>
      <w:r w:rsidRPr="009D1AD8">
        <w:rPr>
          <w:rFonts w:hint="eastAsia"/>
          <w:b/>
          <w:bCs/>
          <w:sz w:val="22"/>
          <w:szCs w:val="24"/>
        </w:rPr>
        <w:t xml:space="preserve">　　　　　　　　　　　　　　　　　</w:t>
      </w:r>
    </w:p>
    <w:p w14:paraId="578F1546" w14:textId="67C6CC2B" w:rsidR="001378EC" w:rsidRPr="009D1AD8" w:rsidRDefault="001378EC" w:rsidP="009D1AD8">
      <w:pPr>
        <w:numPr>
          <w:ilvl w:val="0"/>
          <w:numId w:val="1"/>
        </w:numPr>
        <w:rPr>
          <w:sz w:val="22"/>
          <w:szCs w:val="24"/>
        </w:rPr>
      </w:pPr>
      <w:r w:rsidRPr="009D1AD8">
        <w:rPr>
          <w:rFonts w:hint="eastAsia"/>
          <w:sz w:val="22"/>
          <w:szCs w:val="24"/>
        </w:rPr>
        <w:t>財政難を補填する予算枠を計上すること</w:t>
      </w:r>
    </w:p>
    <w:p w14:paraId="6F7CF027" w14:textId="53E86710" w:rsidR="00706AD9" w:rsidRPr="009F4F51" w:rsidRDefault="001378EC" w:rsidP="009D1AD8">
      <w:pPr>
        <w:ind w:leftChars="165" w:left="566" w:hangingChars="100" w:hanging="220"/>
        <w:rPr>
          <w:color w:val="FF0000"/>
          <w:sz w:val="22"/>
          <w:szCs w:val="24"/>
        </w:rPr>
      </w:pPr>
      <w:r w:rsidRPr="009D1AD8">
        <w:rPr>
          <w:rFonts w:hint="eastAsia"/>
          <w:sz w:val="22"/>
          <w:szCs w:val="24"/>
        </w:rPr>
        <w:t>・</w:t>
      </w:r>
      <w:r w:rsidR="00706AD9" w:rsidRPr="009D1AD8">
        <w:rPr>
          <w:rFonts w:hint="eastAsia"/>
          <w:sz w:val="22"/>
          <w:szCs w:val="24"/>
        </w:rPr>
        <w:t>コロナ診療関連の有無を問わず、すべての</w:t>
      </w:r>
      <w:r w:rsidR="00665BE8" w:rsidRPr="009D1AD8">
        <w:rPr>
          <w:rFonts w:hint="eastAsia"/>
          <w:sz w:val="22"/>
          <w:szCs w:val="24"/>
        </w:rPr>
        <w:t>私立大学</w:t>
      </w:r>
      <w:r w:rsidR="00706AD9" w:rsidRPr="009D1AD8">
        <w:rPr>
          <w:rFonts w:hint="eastAsia"/>
          <w:sz w:val="22"/>
          <w:szCs w:val="24"/>
        </w:rPr>
        <w:t>病院を対象に、</w:t>
      </w:r>
      <w:r w:rsidR="00E74E1D">
        <w:rPr>
          <w:rFonts w:hint="eastAsia"/>
          <w:sz w:val="22"/>
          <w:szCs w:val="24"/>
        </w:rPr>
        <w:t>一</w:t>
      </w:r>
      <w:r w:rsidR="00706AD9" w:rsidRPr="009D1AD8">
        <w:rPr>
          <w:rFonts w:hint="eastAsia"/>
          <w:sz w:val="22"/>
          <w:szCs w:val="24"/>
        </w:rPr>
        <w:t>昨年同時期の</w:t>
      </w:r>
      <w:r w:rsidR="009F4F51">
        <w:rPr>
          <w:rFonts w:hint="eastAsia"/>
          <w:sz w:val="22"/>
          <w:szCs w:val="24"/>
        </w:rPr>
        <w:t>医業</w:t>
      </w:r>
      <w:r w:rsidR="00706AD9" w:rsidRPr="009D1AD8">
        <w:rPr>
          <w:rFonts w:hint="eastAsia"/>
          <w:sz w:val="22"/>
          <w:szCs w:val="24"/>
        </w:rPr>
        <w:t>収入と比べ、</w:t>
      </w:r>
      <w:r w:rsidR="009F4F51">
        <w:rPr>
          <w:rFonts w:hint="eastAsia"/>
          <w:sz w:val="22"/>
          <w:szCs w:val="24"/>
        </w:rPr>
        <w:t>減収となった</w:t>
      </w:r>
      <w:r w:rsidR="00706AD9" w:rsidRPr="009D1AD8">
        <w:rPr>
          <w:rFonts w:hint="eastAsia"/>
          <w:sz w:val="22"/>
          <w:szCs w:val="24"/>
        </w:rPr>
        <w:t>金額を補填すること。</w:t>
      </w:r>
    </w:p>
    <w:p w14:paraId="271605F9" w14:textId="2737D55F" w:rsidR="00706AD9" w:rsidRPr="009D1AD8" w:rsidRDefault="001378EC" w:rsidP="009D1AD8">
      <w:pPr>
        <w:ind w:leftChars="165" w:left="566" w:hangingChars="100" w:hanging="220"/>
        <w:rPr>
          <w:sz w:val="22"/>
          <w:szCs w:val="24"/>
        </w:rPr>
      </w:pPr>
      <w:r w:rsidRPr="009D1AD8">
        <w:rPr>
          <w:rFonts w:hint="eastAsia"/>
          <w:sz w:val="22"/>
          <w:szCs w:val="24"/>
        </w:rPr>
        <w:t>・</w:t>
      </w:r>
      <w:r w:rsidR="00706AD9" w:rsidRPr="009D1AD8">
        <w:rPr>
          <w:rFonts w:hint="eastAsia"/>
          <w:sz w:val="22"/>
          <w:szCs w:val="24"/>
        </w:rPr>
        <w:t>すべての</w:t>
      </w:r>
      <w:r w:rsidR="00B51727" w:rsidRPr="009D1AD8">
        <w:rPr>
          <w:rFonts w:hint="eastAsia"/>
          <w:sz w:val="22"/>
          <w:szCs w:val="24"/>
        </w:rPr>
        <w:t>私立大学</w:t>
      </w:r>
      <w:r w:rsidR="00706AD9" w:rsidRPr="009D1AD8">
        <w:rPr>
          <w:rFonts w:hint="eastAsia"/>
          <w:sz w:val="22"/>
          <w:szCs w:val="24"/>
        </w:rPr>
        <w:t>病院を対象に、コロナ関連で要した人員増、経費増を補填すること。概算で</w:t>
      </w:r>
      <w:r w:rsidR="00B51727" w:rsidRPr="009D1AD8">
        <w:rPr>
          <w:rFonts w:hint="eastAsia"/>
          <w:sz w:val="22"/>
          <w:szCs w:val="24"/>
        </w:rPr>
        <w:t>予算措置し</w:t>
      </w:r>
      <w:r w:rsidR="00706AD9" w:rsidRPr="009D1AD8">
        <w:rPr>
          <w:rFonts w:hint="eastAsia"/>
          <w:sz w:val="22"/>
          <w:szCs w:val="24"/>
        </w:rPr>
        <w:t>、コロナ</w:t>
      </w:r>
      <w:r w:rsidR="00B51727" w:rsidRPr="009D1AD8">
        <w:rPr>
          <w:rFonts w:hint="eastAsia"/>
          <w:sz w:val="22"/>
          <w:szCs w:val="24"/>
        </w:rPr>
        <w:t>収束</w:t>
      </w:r>
      <w:r w:rsidR="00706AD9" w:rsidRPr="009D1AD8">
        <w:rPr>
          <w:rFonts w:hint="eastAsia"/>
          <w:sz w:val="22"/>
          <w:szCs w:val="24"/>
        </w:rPr>
        <w:t>後に</w:t>
      </w:r>
      <w:r w:rsidR="00E40227" w:rsidRPr="009D1AD8">
        <w:rPr>
          <w:rFonts w:hint="eastAsia"/>
          <w:sz w:val="22"/>
          <w:szCs w:val="24"/>
        </w:rPr>
        <w:t>精算すること</w:t>
      </w:r>
      <w:r w:rsidR="00706AD9" w:rsidRPr="009D1AD8">
        <w:rPr>
          <w:rFonts w:hint="eastAsia"/>
          <w:sz w:val="22"/>
          <w:szCs w:val="24"/>
        </w:rPr>
        <w:t>。</w:t>
      </w:r>
    </w:p>
    <w:p w14:paraId="2298419E" w14:textId="5D701D16" w:rsidR="00DB77F6" w:rsidRPr="009D1AD8" w:rsidRDefault="00B51727" w:rsidP="009D1AD8">
      <w:pPr>
        <w:pStyle w:val="a3"/>
        <w:numPr>
          <w:ilvl w:val="0"/>
          <w:numId w:val="1"/>
        </w:numPr>
        <w:spacing w:beforeLines="50" w:before="189"/>
        <w:ind w:leftChars="0" w:left="357" w:hanging="357"/>
        <w:rPr>
          <w:sz w:val="22"/>
          <w:szCs w:val="24"/>
        </w:rPr>
      </w:pPr>
      <w:r w:rsidRPr="009D1AD8">
        <w:rPr>
          <w:rFonts w:hint="eastAsia"/>
          <w:sz w:val="22"/>
          <w:szCs w:val="24"/>
        </w:rPr>
        <w:t>コロナ診療に直接・間接に関係する</w:t>
      </w:r>
      <w:r w:rsidR="00E8775B" w:rsidRPr="009D1AD8">
        <w:rPr>
          <w:rFonts w:hint="eastAsia"/>
          <w:sz w:val="22"/>
          <w:szCs w:val="24"/>
        </w:rPr>
        <w:t>私立大学病院</w:t>
      </w:r>
      <w:r w:rsidRPr="009D1AD8">
        <w:rPr>
          <w:rFonts w:hint="eastAsia"/>
          <w:sz w:val="22"/>
          <w:szCs w:val="24"/>
        </w:rPr>
        <w:t>に勤務する医師、看護師、職員については、現行人件費の２割増を確保するスキームを早急に立案し、予算化すること。</w:t>
      </w:r>
    </w:p>
    <w:p w14:paraId="1B65E5D6" w14:textId="1D8D154F" w:rsidR="00706AD9" w:rsidRPr="009D1AD8" w:rsidRDefault="00706AD9" w:rsidP="009D1AD8">
      <w:pPr>
        <w:numPr>
          <w:ilvl w:val="0"/>
          <w:numId w:val="1"/>
        </w:numPr>
        <w:spacing w:beforeLines="50" w:before="189"/>
        <w:ind w:left="357" w:hanging="357"/>
        <w:rPr>
          <w:sz w:val="22"/>
          <w:szCs w:val="24"/>
        </w:rPr>
      </w:pPr>
      <w:r w:rsidRPr="009D1AD8">
        <w:rPr>
          <w:rFonts w:hint="eastAsia"/>
          <w:sz w:val="22"/>
          <w:szCs w:val="24"/>
        </w:rPr>
        <w:t>すべての</w:t>
      </w:r>
      <w:r w:rsidR="00E8775B" w:rsidRPr="009D1AD8">
        <w:rPr>
          <w:rFonts w:hint="eastAsia"/>
          <w:sz w:val="22"/>
          <w:szCs w:val="24"/>
        </w:rPr>
        <w:t>私立大学病院</w:t>
      </w:r>
      <w:r w:rsidRPr="009D1AD8">
        <w:rPr>
          <w:rFonts w:hint="eastAsia"/>
          <w:sz w:val="22"/>
          <w:szCs w:val="24"/>
        </w:rPr>
        <w:t>に勤務する</w:t>
      </w:r>
      <w:bookmarkStart w:id="4" w:name="_Hlk45865611"/>
      <w:r w:rsidRPr="009D1AD8">
        <w:rPr>
          <w:rFonts w:hint="eastAsia"/>
          <w:sz w:val="22"/>
          <w:szCs w:val="24"/>
        </w:rPr>
        <w:t>医師、看護師、職員の現行人件費を確保するスキームを早急に立案し、予算化すること。</w:t>
      </w:r>
    </w:p>
    <w:bookmarkEnd w:id="4"/>
    <w:p w14:paraId="484A86F1" w14:textId="7C46D912" w:rsidR="00F76DC6" w:rsidRDefault="00F76DC6" w:rsidP="009D1AD8">
      <w:pPr>
        <w:rPr>
          <w:sz w:val="22"/>
          <w:szCs w:val="24"/>
        </w:rPr>
      </w:pPr>
    </w:p>
    <w:p w14:paraId="450284AB" w14:textId="77777777" w:rsidR="00943050" w:rsidRPr="00F76DC6" w:rsidRDefault="00943050" w:rsidP="009D1AD8">
      <w:pPr>
        <w:rPr>
          <w:sz w:val="22"/>
          <w:szCs w:val="24"/>
        </w:rPr>
      </w:pPr>
    </w:p>
    <w:p w14:paraId="2A93A920" w14:textId="3E98FDDE" w:rsidR="002B02E1" w:rsidRPr="009D1AD8" w:rsidRDefault="002B02E1" w:rsidP="009D1AD8">
      <w:pPr>
        <w:rPr>
          <w:b/>
          <w:bCs/>
          <w:sz w:val="22"/>
          <w:szCs w:val="24"/>
        </w:rPr>
      </w:pPr>
      <w:r w:rsidRPr="009D1AD8">
        <w:rPr>
          <w:rFonts w:hint="eastAsia"/>
          <w:b/>
          <w:bCs/>
          <w:sz w:val="22"/>
          <w:szCs w:val="24"/>
        </w:rPr>
        <w:t>＜</w:t>
      </w:r>
      <w:r w:rsidR="00017FFA" w:rsidRPr="009D1AD8">
        <w:rPr>
          <w:rFonts w:hint="eastAsia"/>
          <w:b/>
          <w:bCs/>
          <w:sz w:val="22"/>
          <w:szCs w:val="24"/>
        </w:rPr>
        <w:t>文部科学省</w:t>
      </w:r>
      <w:r w:rsidRPr="009D1AD8">
        <w:rPr>
          <w:rFonts w:hint="eastAsia"/>
          <w:b/>
          <w:bCs/>
          <w:sz w:val="22"/>
          <w:szCs w:val="24"/>
        </w:rPr>
        <w:t>に対する要求＞</w:t>
      </w:r>
      <w:r w:rsidR="00706AD9" w:rsidRPr="009D1AD8">
        <w:rPr>
          <w:rFonts w:hint="eastAsia"/>
          <w:b/>
          <w:bCs/>
          <w:sz w:val="22"/>
          <w:szCs w:val="24"/>
        </w:rPr>
        <w:t xml:space="preserve">　</w:t>
      </w:r>
    </w:p>
    <w:p w14:paraId="0451F352" w14:textId="7DCFDE64" w:rsidR="00706AD9" w:rsidRPr="009D1AD8" w:rsidRDefault="00706AD9" w:rsidP="009D1AD8">
      <w:pPr>
        <w:rPr>
          <w:b/>
          <w:bCs/>
          <w:sz w:val="22"/>
          <w:szCs w:val="24"/>
        </w:rPr>
      </w:pPr>
      <w:r w:rsidRPr="009D1AD8">
        <w:rPr>
          <w:rFonts w:hint="eastAsia"/>
          <w:b/>
          <w:bCs/>
          <w:sz w:val="22"/>
          <w:szCs w:val="24"/>
        </w:rPr>
        <w:t xml:space="preserve">　　　　　　　　　　　　　　　</w:t>
      </w:r>
    </w:p>
    <w:p w14:paraId="2630ECE7" w14:textId="2CBF97FE" w:rsidR="00F161AB" w:rsidRPr="009D1AD8" w:rsidRDefault="001E2145" w:rsidP="009D1AD8">
      <w:pPr>
        <w:numPr>
          <w:ilvl w:val="0"/>
          <w:numId w:val="2"/>
        </w:numPr>
        <w:rPr>
          <w:sz w:val="22"/>
          <w:szCs w:val="24"/>
        </w:rPr>
      </w:pPr>
      <w:bookmarkStart w:id="5" w:name="_Hlk45866014"/>
      <w:r w:rsidRPr="009D1AD8">
        <w:rPr>
          <w:rFonts w:hint="eastAsia"/>
          <w:sz w:val="22"/>
        </w:rPr>
        <w:t>新型コロナウィルス</w:t>
      </w:r>
      <w:r w:rsidR="003678ED" w:rsidRPr="009D1AD8">
        <w:rPr>
          <w:rFonts w:hint="eastAsia"/>
          <w:sz w:val="22"/>
        </w:rPr>
        <w:t>をはじめ</w:t>
      </w:r>
      <w:r w:rsidRPr="009D1AD8">
        <w:rPr>
          <w:rFonts w:hint="eastAsia"/>
          <w:sz w:val="22"/>
          <w:szCs w:val="24"/>
        </w:rPr>
        <w:t>感染症</w:t>
      </w:r>
      <w:r w:rsidR="00F161AB" w:rsidRPr="009D1AD8">
        <w:rPr>
          <w:rFonts w:hint="eastAsia"/>
          <w:sz w:val="22"/>
          <w:szCs w:val="24"/>
        </w:rPr>
        <w:t>に対応するための人材確保は、急務である。政府の責任において、医学部</w:t>
      </w:r>
      <w:r w:rsidR="00E40227" w:rsidRPr="009D1AD8">
        <w:rPr>
          <w:rFonts w:hint="eastAsia"/>
          <w:sz w:val="22"/>
          <w:szCs w:val="24"/>
        </w:rPr>
        <w:t>、</w:t>
      </w:r>
      <w:r w:rsidR="00F161AB" w:rsidRPr="009D1AD8">
        <w:rPr>
          <w:rFonts w:hint="eastAsia"/>
          <w:sz w:val="22"/>
          <w:szCs w:val="24"/>
        </w:rPr>
        <w:t>看護系学部、薬学部</w:t>
      </w:r>
      <w:r w:rsidR="004A59AC" w:rsidRPr="009D1AD8">
        <w:rPr>
          <w:rFonts w:hint="eastAsia"/>
          <w:sz w:val="22"/>
          <w:szCs w:val="24"/>
        </w:rPr>
        <w:t>、その他</w:t>
      </w:r>
      <w:r w:rsidR="00F161AB" w:rsidRPr="009D1AD8">
        <w:rPr>
          <w:rFonts w:hint="eastAsia"/>
          <w:sz w:val="22"/>
          <w:szCs w:val="24"/>
        </w:rPr>
        <w:t>医療技術者を養成する学部の学費の半額を補助すること。</w:t>
      </w:r>
    </w:p>
    <w:p w14:paraId="55FA631C" w14:textId="12681F7B" w:rsidR="003678ED" w:rsidRPr="00943050" w:rsidRDefault="003678ED" w:rsidP="009D1AD8">
      <w:pPr>
        <w:ind w:leftChars="165" w:left="566" w:hangingChars="100" w:hanging="220"/>
        <w:rPr>
          <w:sz w:val="22"/>
          <w:szCs w:val="24"/>
        </w:rPr>
      </w:pPr>
      <w:r w:rsidRPr="00943050">
        <w:rPr>
          <w:rFonts w:hint="eastAsia"/>
          <w:sz w:val="22"/>
          <w:szCs w:val="24"/>
        </w:rPr>
        <w:t>・</w:t>
      </w:r>
      <w:r w:rsidR="00F161AB" w:rsidRPr="00943050">
        <w:rPr>
          <w:rFonts w:hint="eastAsia"/>
          <w:sz w:val="22"/>
          <w:szCs w:val="24"/>
        </w:rPr>
        <w:t>医学部</w:t>
      </w:r>
      <w:r w:rsidR="00E40227" w:rsidRPr="00943050">
        <w:rPr>
          <w:rFonts w:hint="eastAsia"/>
          <w:sz w:val="22"/>
          <w:szCs w:val="24"/>
        </w:rPr>
        <w:t>、</w:t>
      </w:r>
      <w:r w:rsidR="00F161AB" w:rsidRPr="00943050">
        <w:rPr>
          <w:rFonts w:hint="eastAsia"/>
          <w:sz w:val="22"/>
          <w:szCs w:val="24"/>
        </w:rPr>
        <w:t>看護系学部、薬学部、</w:t>
      </w:r>
      <w:r w:rsidR="004A59AC" w:rsidRPr="00943050">
        <w:rPr>
          <w:rFonts w:hint="eastAsia"/>
          <w:sz w:val="22"/>
          <w:szCs w:val="24"/>
        </w:rPr>
        <w:t>その他</w:t>
      </w:r>
      <w:r w:rsidR="00F161AB" w:rsidRPr="00943050">
        <w:rPr>
          <w:rFonts w:hint="eastAsia"/>
          <w:sz w:val="22"/>
          <w:szCs w:val="24"/>
        </w:rPr>
        <w:t>医療技術者を養成する学部</w:t>
      </w:r>
      <w:bookmarkEnd w:id="5"/>
      <w:r w:rsidR="00706AD9" w:rsidRPr="00943050">
        <w:rPr>
          <w:rFonts w:hint="eastAsia"/>
          <w:sz w:val="22"/>
          <w:szCs w:val="24"/>
        </w:rPr>
        <w:t>の学生の</w:t>
      </w:r>
      <w:r w:rsidR="00AD5E10" w:rsidRPr="00943050">
        <w:rPr>
          <w:rFonts w:hint="eastAsia"/>
          <w:sz w:val="22"/>
          <w:szCs w:val="24"/>
        </w:rPr>
        <w:t>修学</w:t>
      </w:r>
      <w:r w:rsidR="00706AD9" w:rsidRPr="00943050">
        <w:rPr>
          <w:rFonts w:hint="eastAsia"/>
          <w:sz w:val="22"/>
          <w:szCs w:val="24"/>
        </w:rPr>
        <w:t>の確保・継続は、今後、中長期にわたる感染</w:t>
      </w:r>
      <w:r w:rsidR="00E40227" w:rsidRPr="00943050">
        <w:rPr>
          <w:rFonts w:hint="eastAsia"/>
          <w:sz w:val="22"/>
          <w:szCs w:val="24"/>
        </w:rPr>
        <w:t>症</w:t>
      </w:r>
      <w:r w:rsidR="00A35483" w:rsidRPr="00943050">
        <w:rPr>
          <w:rFonts w:hint="eastAsia"/>
          <w:sz w:val="22"/>
          <w:szCs w:val="24"/>
        </w:rPr>
        <w:t>への対応に</w:t>
      </w:r>
      <w:r w:rsidR="00706AD9" w:rsidRPr="00943050">
        <w:rPr>
          <w:rFonts w:hint="eastAsia"/>
          <w:sz w:val="22"/>
          <w:szCs w:val="24"/>
        </w:rPr>
        <w:t>とって、欠くことができない</w:t>
      </w:r>
      <w:r w:rsidR="00A35483" w:rsidRPr="00943050">
        <w:rPr>
          <w:rFonts w:hint="eastAsia"/>
          <w:sz w:val="22"/>
          <w:szCs w:val="24"/>
        </w:rPr>
        <w:t>ものである</w:t>
      </w:r>
      <w:r w:rsidR="00706AD9" w:rsidRPr="00943050">
        <w:rPr>
          <w:rFonts w:hint="eastAsia"/>
          <w:sz w:val="22"/>
          <w:szCs w:val="24"/>
        </w:rPr>
        <w:t>。</w:t>
      </w:r>
    </w:p>
    <w:p w14:paraId="1AEDF643" w14:textId="6AA47D7D" w:rsidR="003678ED" w:rsidRPr="00943050" w:rsidRDefault="003678ED" w:rsidP="009D1AD8">
      <w:pPr>
        <w:ind w:leftChars="165" w:left="566" w:hangingChars="100" w:hanging="220"/>
        <w:rPr>
          <w:sz w:val="22"/>
          <w:szCs w:val="24"/>
        </w:rPr>
      </w:pPr>
      <w:r w:rsidRPr="00943050">
        <w:rPr>
          <w:rFonts w:hint="eastAsia"/>
          <w:sz w:val="22"/>
          <w:szCs w:val="24"/>
        </w:rPr>
        <w:t>・</w:t>
      </w:r>
      <w:r w:rsidR="00706AD9" w:rsidRPr="00943050">
        <w:rPr>
          <w:rFonts w:hint="eastAsia"/>
          <w:sz w:val="22"/>
          <w:szCs w:val="24"/>
        </w:rPr>
        <w:t>国立大学と私立大学の</w:t>
      </w:r>
      <w:r w:rsidRPr="00943050">
        <w:rPr>
          <w:rFonts w:hint="eastAsia"/>
          <w:sz w:val="22"/>
          <w:szCs w:val="24"/>
        </w:rPr>
        <w:t>医</w:t>
      </w:r>
      <w:r w:rsidR="00D47FB7" w:rsidRPr="00943050">
        <w:rPr>
          <w:rFonts w:hint="eastAsia"/>
          <w:sz w:val="22"/>
          <w:szCs w:val="24"/>
        </w:rPr>
        <w:t>学部</w:t>
      </w:r>
      <w:r w:rsidRPr="00943050">
        <w:rPr>
          <w:rFonts w:hint="eastAsia"/>
          <w:sz w:val="22"/>
          <w:szCs w:val="24"/>
        </w:rPr>
        <w:t>生の</w:t>
      </w:r>
      <w:r w:rsidR="00706AD9" w:rsidRPr="00943050">
        <w:rPr>
          <w:rFonts w:hint="eastAsia"/>
          <w:sz w:val="22"/>
          <w:szCs w:val="24"/>
        </w:rPr>
        <w:t>6</w:t>
      </w:r>
      <w:r w:rsidR="00706AD9" w:rsidRPr="00943050">
        <w:rPr>
          <w:rFonts w:hint="eastAsia"/>
          <w:sz w:val="22"/>
          <w:szCs w:val="24"/>
        </w:rPr>
        <w:t>年間の学費</w:t>
      </w:r>
      <w:r w:rsidRPr="00943050">
        <w:rPr>
          <w:rFonts w:hint="eastAsia"/>
          <w:sz w:val="22"/>
          <w:szCs w:val="24"/>
        </w:rPr>
        <w:t>平均</w:t>
      </w:r>
      <w:r w:rsidR="00706AD9" w:rsidRPr="00943050">
        <w:rPr>
          <w:rFonts w:hint="eastAsia"/>
          <w:sz w:val="22"/>
          <w:szCs w:val="24"/>
        </w:rPr>
        <w:t>は、</w:t>
      </w:r>
      <w:r w:rsidR="00235DD0" w:rsidRPr="00943050">
        <w:rPr>
          <w:rFonts w:hint="eastAsia"/>
          <w:sz w:val="22"/>
          <w:szCs w:val="24"/>
        </w:rPr>
        <w:t>360</w:t>
      </w:r>
      <w:r w:rsidR="00706AD9" w:rsidRPr="00943050">
        <w:rPr>
          <w:rFonts w:hint="eastAsia"/>
          <w:sz w:val="22"/>
          <w:szCs w:val="24"/>
        </w:rPr>
        <w:t>万円</w:t>
      </w:r>
      <w:r w:rsidR="00A35483" w:rsidRPr="00943050">
        <w:rPr>
          <w:rFonts w:hint="eastAsia"/>
          <w:sz w:val="22"/>
          <w:szCs w:val="24"/>
        </w:rPr>
        <w:t>（国立）</w:t>
      </w:r>
      <w:r w:rsidR="00706AD9" w:rsidRPr="00943050">
        <w:rPr>
          <w:rFonts w:hint="eastAsia"/>
          <w:sz w:val="22"/>
          <w:szCs w:val="24"/>
        </w:rPr>
        <w:t>と</w:t>
      </w:r>
      <w:r w:rsidR="00706AD9" w:rsidRPr="00943050">
        <w:rPr>
          <w:rFonts w:hint="eastAsia"/>
          <w:sz w:val="22"/>
          <w:szCs w:val="24"/>
        </w:rPr>
        <w:t>3227.7</w:t>
      </w:r>
      <w:r w:rsidR="00706AD9" w:rsidRPr="00943050">
        <w:rPr>
          <w:rFonts w:hint="eastAsia"/>
          <w:sz w:val="22"/>
          <w:szCs w:val="24"/>
        </w:rPr>
        <w:t>万円</w:t>
      </w:r>
      <w:r w:rsidR="00A35483" w:rsidRPr="00943050">
        <w:rPr>
          <w:rFonts w:hint="eastAsia"/>
          <w:sz w:val="22"/>
          <w:szCs w:val="24"/>
        </w:rPr>
        <w:t>（私立）</w:t>
      </w:r>
      <w:r w:rsidR="00706AD9" w:rsidRPr="00943050">
        <w:rPr>
          <w:rFonts w:hint="eastAsia"/>
          <w:sz w:val="22"/>
          <w:szCs w:val="24"/>
        </w:rPr>
        <w:t>である。この</w:t>
      </w:r>
      <w:r w:rsidR="00A35483" w:rsidRPr="00943050">
        <w:rPr>
          <w:rFonts w:hint="eastAsia"/>
          <w:sz w:val="22"/>
          <w:szCs w:val="24"/>
        </w:rPr>
        <w:t>ような学費負担の</w:t>
      </w:r>
      <w:r w:rsidR="00E40227" w:rsidRPr="00943050">
        <w:rPr>
          <w:rFonts w:hint="eastAsia"/>
          <w:sz w:val="22"/>
          <w:szCs w:val="24"/>
        </w:rPr>
        <w:t>格差</w:t>
      </w:r>
      <w:r w:rsidR="00706AD9" w:rsidRPr="00943050">
        <w:rPr>
          <w:rFonts w:hint="eastAsia"/>
          <w:sz w:val="22"/>
          <w:szCs w:val="24"/>
        </w:rPr>
        <w:t>が</w:t>
      </w:r>
      <w:r w:rsidR="00E40227" w:rsidRPr="00943050">
        <w:rPr>
          <w:rFonts w:hint="eastAsia"/>
          <w:sz w:val="22"/>
          <w:szCs w:val="24"/>
        </w:rPr>
        <w:t>私立</w:t>
      </w:r>
      <w:r w:rsidR="00706AD9" w:rsidRPr="00943050">
        <w:rPr>
          <w:rFonts w:hint="eastAsia"/>
          <w:sz w:val="22"/>
          <w:szCs w:val="24"/>
        </w:rPr>
        <w:t>医科大</w:t>
      </w:r>
      <w:r w:rsidR="001F20C5" w:rsidRPr="00943050">
        <w:rPr>
          <w:rFonts w:hint="eastAsia"/>
          <w:sz w:val="22"/>
          <w:szCs w:val="24"/>
        </w:rPr>
        <w:t>学</w:t>
      </w:r>
      <w:r w:rsidR="00706AD9" w:rsidRPr="00943050">
        <w:rPr>
          <w:rFonts w:hint="eastAsia"/>
          <w:sz w:val="22"/>
          <w:szCs w:val="24"/>
        </w:rPr>
        <w:t>で学ぶ学生</w:t>
      </w:r>
      <w:r w:rsidR="00E40227" w:rsidRPr="00943050">
        <w:rPr>
          <w:rFonts w:hint="eastAsia"/>
          <w:sz w:val="22"/>
          <w:szCs w:val="24"/>
        </w:rPr>
        <w:t>の修学の</w:t>
      </w:r>
      <w:r w:rsidRPr="00943050">
        <w:rPr>
          <w:rFonts w:hint="eastAsia"/>
          <w:sz w:val="22"/>
          <w:szCs w:val="24"/>
        </w:rPr>
        <w:t>あり方</w:t>
      </w:r>
      <w:r w:rsidR="00706AD9" w:rsidRPr="00943050">
        <w:rPr>
          <w:rFonts w:hint="eastAsia"/>
          <w:sz w:val="22"/>
          <w:szCs w:val="24"/>
        </w:rPr>
        <w:t>、</w:t>
      </w:r>
      <w:r w:rsidRPr="00943050">
        <w:rPr>
          <w:rFonts w:hint="eastAsia"/>
          <w:sz w:val="22"/>
          <w:szCs w:val="24"/>
        </w:rPr>
        <w:t>ひいては</w:t>
      </w:r>
      <w:r w:rsidR="00706AD9" w:rsidRPr="00943050">
        <w:rPr>
          <w:rFonts w:hint="eastAsia"/>
          <w:sz w:val="22"/>
          <w:szCs w:val="24"/>
        </w:rPr>
        <w:t>養成されている医師のあり方に与えている影響は</w:t>
      </w:r>
      <w:r w:rsidR="00D47FB7" w:rsidRPr="00943050">
        <w:rPr>
          <w:rFonts w:hint="eastAsia"/>
          <w:sz w:val="22"/>
          <w:szCs w:val="24"/>
        </w:rPr>
        <w:t>、</w:t>
      </w:r>
      <w:r w:rsidR="00706AD9" w:rsidRPr="00943050">
        <w:rPr>
          <w:rFonts w:hint="eastAsia"/>
          <w:sz w:val="22"/>
          <w:szCs w:val="24"/>
        </w:rPr>
        <w:t>計り知れない。</w:t>
      </w:r>
    </w:p>
    <w:p w14:paraId="401129A6" w14:textId="608B776F" w:rsidR="00706AD9" w:rsidRPr="009D1AD8" w:rsidRDefault="003678ED" w:rsidP="009D1AD8">
      <w:pPr>
        <w:ind w:leftChars="165" w:left="566" w:hangingChars="100" w:hanging="220"/>
        <w:rPr>
          <w:sz w:val="22"/>
          <w:szCs w:val="24"/>
        </w:rPr>
      </w:pPr>
      <w:r w:rsidRPr="009D1AD8">
        <w:rPr>
          <w:rFonts w:hint="eastAsia"/>
          <w:sz w:val="22"/>
          <w:szCs w:val="24"/>
        </w:rPr>
        <w:t>・</w:t>
      </w:r>
      <w:r w:rsidR="00706AD9" w:rsidRPr="009D1AD8">
        <w:rPr>
          <w:rFonts w:hint="eastAsia"/>
          <w:sz w:val="22"/>
          <w:szCs w:val="24"/>
        </w:rPr>
        <w:t>比類なく高度な専門性と倫理性の求められる医学関係者養成機関、研究機関である</w:t>
      </w:r>
      <w:r w:rsidR="00E40227" w:rsidRPr="009D1AD8">
        <w:rPr>
          <w:rFonts w:hint="eastAsia"/>
          <w:sz w:val="22"/>
          <w:szCs w:val="24"/>
        </w:rPr>
        <w:t>私立</w:t>
      </w:r>
      <w:r w:rsidR="00706AD9" w:rsidRPr="009D1AD8">
        <w:rPr>
          <w:rFonts w:hint="eastAsia"/>
          <w:sz w:val="22"/>
          <w:szCs w:val="24"/>
        </w:rPr>
        <w:t>医科大</w:t>
      </w:r>
      <w:r w:rsidR="001F20C5" w:rsidRPr="009D1AD8">
        <w:rPr>
          <w:rFonts w:hint="eastAsia"/>
          <w:sz w:val="22"/>
          <w:szCs w:val="24"/>
        </w:rPr>
        <w:t>学</w:t>
      </w:r>
      <w:r w:rsidR="00F161AB" w:rsidRPr="009D1AD8">
        <w:rPr>
          <w:rFonts w:hint="eastAsia"/>
          <w:sz w:val="22"/>
          <w:szCs w:val="24"/>
        </w:rPr>
        <w:t>に高額</w:t>
      </w:r>
      <w:r w:rsidR="00706AD9" w:rsidRPr="009D1AD8">
        <w:rPr>
          <w:rFonts w:hint="eastAsia"/>
          <w:sz w:val="22"/>
          <w:szCs w:val="24"/>
        </w:rPr>
        <w:t>な学費を払え</w:t>
      </w:r>
      <w:r w:rsidR="00F161AB" w:rsidRPr="009D1AD8">
        <w:rPr>
          <w:rFonts w:hint="eastAsia"/>
          <w:sz w:val="22"/>
          <w:szCs w:val="24"/>
        </w:rPr>
        <w:t>なければ進学できないという</w:t>
      </w:r>
      <w:r w:rsidR="00E40227" w:rsidRPr="009D1AD8">
        <w:rPr>
          <w:rFonts w:hint="eastAsia"/>
          <w:sz w:val="22"/>
          <w:szCs w:val="24"/>
        </w:rPr>
        <w:t>根本</w:t>
      </w:r>
      <w:r w:rsidR="00706AD9" w:rsidRPr="009D1AD8">
        <w:rPr>
          <w:rFonts w:hint="eastAsia"/>
          <w:sz w:val="22"/>
          <w:szCs w:val="24"/>
        </w:rPr>
        <w:t>問題</w:t>
      </w:r>
      <w:r w:rsidR="00E40227" w:rsidRPr="009D1AD8">
        <w:rPr>
          <w:rFonts w:hint="eastAsia"/>
          <w:sz w:val="22"/>
          <w:szCs w:val="24"/>
        </w:rPr>
        <w:t>に関して、</w:t>
      </w:r>
      <w:r w:rsidR="00706AD9" w:rsidRPr="009D1AD8">
        <w:rPr>
          <w:rFonts w:hint="eastAsia"/>
          <w:sz w:val="22"/>
          <w:szCs w:val="24"/>
        </w:rPr>
        <w:t>コロナ禍</w:t>
      </w:r>
      <w:r w:rsidR="00E40227" w:rsidRPr="009D1AD8">
        <w:rPr>
          <w:rFonts w:hint="eastAsia"/>
          <w:sz w:val="22"/>
          <w:szCs w:val="24"/>
        </w:rPr>
        <w:t>への総合的対策が求められている今こそ</w:t>
      </w:r>
      <w:r w:rsidR="00D47FB7" w:rsidRPr="009D1AD8">
        <w:rPr>
          <w:rFonts w:hint="eastAsia"/>
          <w:sz w:val="22"/>
          <w:szCs w:val="24"/>
        </w:rPr>
        <w:t>、取り組む</w:t>
      </w:r>
      <w:r w:rsidR="00706AD9" w:rsidRPr="009D1AD8">
        <w:rPr>
          <w:rFonts w:hint="eastAsia"/>
          <w:sz w:val="22"/>
          <w:szCs w:val="24"/>
        </w:rPr>
        <w:t>機会とするべきである。</w:t>
      </w:r>
    </w:p>
    <w:p w14:paraId="1F5254F0" w14:textId="579F6570" w:rsidR="00706AD9" w:rsidRPr="009D1AD8" w:rsidRDefault="00706AD9" w:rsidP="009D1AD8">
      <w:pPr>
        <w:pStyle w:val="a3"/>
        <w:numPr>
          <w:ilvl w:val="0"/>
          <w:numId w:val="2"/>
        </w:numPr>
        <w:spacing w:beforeLines="50" w:before="189"/>
        <w:ind w:leftChars="0" w:left="357" w:hanging="357"/>
        <w:rPr>
          <w:sz w:val="22"/>
          <w:szCs w:val="24"/>
        </w:rPr>
      </w:pPr>
      <w:r w:rsidRPr="009D1AD8">
        <w:rPr>
          <w:rFonts w:hint="eastAsia"/>
          <w:sz w:val="22"/>
          <w:szCs w:val="24"/>
        </w:rPr>
        <w:t>私立</w:t>
      </w:r>
      <w:r w:rsidR="003678ED" w:rsidRPr="009D1AD8">
        <w:rPr>
          <w:rFonts w:hint="eastAsia"/>
          <w:sz w:val="22"/>
          <w:szCs w:val="24"/>
        </w:rPr>
        <w:t>医科大学</w:t>
      </w:r>
      <w:r w:rsidRPr="009D1AD8">
        <w:rPr>
          <w:rFonts w:hint="eastAsia"/>
          <w:sz w:val="22"/>
          <w:szCs w:val="24"/>
        </w:rPr>
        <w:t>に対する経常費補助を２分の１にまで拡大し、コロナ関連による追加支出を実質全額補助できるよう、予算を</w:t>
      </w:r>
      <w:r w:rsidR="007A1DB2" w:rsidRPr="009D1AD8">
        <w:rPr>
          <w:rFonts w:hint="eastAsia"/>
          <w:sz w:val="22"/>
          <w:szCs w:val="24"/>
        </w:rPr>
        <w:t>確保す</w:t>
      </w:r>
      <w:r w:rsidRPr="009D1AD8">
        <w:rPr>
          <w:rFonts w:hint="eastAsia"/>
          <w:sz w:val="22"/>
          <w:szCs w:val="24"/>
        </w:rPr>
        <w:t>ること。</w:t>
      </w:r>
      <w:r w:rsidR="00EE4D4C">
        <w:rPr>
          <w:rFonts w:hint="eastAsia"/>
          <w:sz w:val="22"/>
          <w:szCs w:val="24"/>
        </w:rPr>
        <w:t>引き続き</w:t>
      </w:r>
      <w:r w:rsidRPr="009D1AD8">
        <w:rPr>
          <w:rFonts w:hint="eastAsia"/>
          <w:sz w:val="22"/>
          <w:szCs w:val="24"/>
        </w:rPr>
        <w:t>必要な施設・設備・備品については、</w:t>
      </w:r>
      <w:r w:rsidR="00EE4D4C">
        <w:rPr>
          <w:rFonts w:hint="eastAsia"/>
          <w:sz w:val="22"/>
          <w:szCs w:val="24"/>
        </w:rPr>
        <w:t>補助率</w:t>
      </w:r>
      <w:r w:rsidR="00EE4D4C">
        <w:rPr>
          <w:rFonts w:hint="eastAsia"/>
          <w:sz w:val="22"/>
          <w:szCs w:val="24"/>
        </w:rPr>
        <w:t>5</w:t>
      </w:r>
      <w:r w:rsidR="00EE4D4C">
        <w:rPr>
          <w:rFonts w:hint="eastAsia"/>
          <w:sz w:val="22"/>
          <w:szCs w:val="24"/>
        </w:rPr>
        <w:t>分の</w:t>
      </w:r>
      <w:r w:rsidR="00EE4D4C">
        <w:rPr>
          <w:rFonts w:hint="eastAsia"/>
          <w:sz w:val="22"/>
          <w:szCs w:val="24"/>
        </w:rPr>
        <w:t>4</w:t>
      </w:r>
      <w:r w:rsidR="00EE4D4C">
        <w:rPr>
          <w:rFonts w:hint="eastAsia"/>
          <w:sz w:val="22"/>
          <w:szCs w:val="24"/>
        </w:rPr>
        <w:t>に相当する支援</w:t>
      </w:r>
      <w:r w:rsidR="007A1DB2" w:rsidRPr="009D1AD8">
        <w:rPr>
          <w:rFonts w:hint="eastAsia"/>
          <w:sz w:val="22"/>
          <w:szCs w:val="24"/>
        </w:rPr>
        <w:t>を行う</w:t>
      </w:r>
      <w:r w:rsidRPr="009D1AD8">
        <w:rPr>
          <w:rFonts w:hint="eastAsia"/>
          <w:sz w:val="22"/>
          <w:szCs w:val="24"/>
        </w:rPr>
        <w:t>こと。</w:t>
      </w:r>
    </w:p>
    <w:p w14:paraId="767FD56F" w14:textId="77777777" w:rsidR="009C4A68" w:rsidRPr="00943050" w:rsidRDefault="009C4A68" w:rsidP="009D1AD8">
      <w:pPr>
        <w:ind w:leftChars="165" w:left="566" w:hangingChars="100" w:hanging="220"/>
        <w:rPr>
          <w:sz w:val="22"/>
          <w:szCs w:val="24"/>
        </w:rPr>
      </w:pPr>
      <w:bookmarkStart w:id="6" w:name="_Hlk55413970"/>
      <w:r w:rsidRPr="00943050">
        <w:rPr>
          <w:rFonts w:hint="eastAsia"/>
          <w:sz w:val="22"/>
          <w:szCs w:val="24"/>
        </w:rPr>
        <w:lastRenderedPageBreak/>
        <w:t>・旺盛な教育・研究活動が求められているにも関わらず、私立医科大学では、人件費、教育研究経費の削減が顕著であり、国立大学に比して、立ち遅れてしまう危険性がある。</w:t>
      </w:r>
    </w:p>
    <w:p w14:paraId="52441663" w14:textId="40040D52" w:rsidR="00706AD9" w:rsidRPr="00943050" w:rsidRDefault="00706AD9" w:rsidP="009D1AD8">
      <w:pPr>
        <w:ind w:leftChars="165" w:left="566" w:hangingChars="100" w:hanging="220"/>
        <w:rPr>
          <w:sz w:val="22"/>
          <w:szCs w:val="24"/>
        </w:rPr>
      </w:pPr>
      <w:r w:rsidRPr="00943050">
        <w:rPr>
          <w:rFonts w:hint="eastAsia"/>
          <w:sz w:val="22"/>
          <w:szCs w:val="24"/>
        </w:rPr>
        <w:t>・国家資格と関連し、専門性、技術性の高い医学関連分野においては、オンライン授業のためのオンラインコンテンツの開発</w:t>
      </w:r>
      <w:r w:rsidR="00924E02" w:rsidRPr="00943050">
        <w:rPr>
          <w:rFonts w:hint="eastAsia"/>
          <w:sz w:val="22"/>
          <w:szCs w:val="24"/>
        </w:rPr>
        <w:t>とオンラインマネージャーの配置</w:t>
      </w:r>
      <w:r w:rsidRPr="00943050">
        <w:rPr>
          <w:rFonts w:hint="eastAsia"/>
          <w:sz w:val="22"/>
          <w:szCs w:val="24"/>
        </w:rPr>
        <w:t>が欠かせない。</w:t>
      </w:r>
      <w:r w:rsidR="00E74E1D" w:rsidRPr="00943050">
        <w:rPr>
          <w:rFonts w:hint="eastAsia"/>
          <w:sz w:val="22"/>
          <w:szCs w:val="24"/>
        </w:rPr>
        <w:t>これまで、</w:t>
      </w:r>
      <w:r w:rsidR="00EE4D4C" w:rsidRPr="00943050">
        <w:rPr>
          <w:rFonts w:hint="eastAsia"/>
          <w:sz w:val="22"/>
          <w:szCs w:val="24"/>
        </w:rPr>
        <w:t>各大学が自助努力で環境整備を進めてきた</w:t>
      </w:r>
      <w:r w:rsidR="00A35483" w:rsidRPr="00943050">
        <w:rPr>
          <w:rFonts w:hint="eastAsia"/>
          <w:sz w:val="22"/>
          <w:szCs w:val="24"/>
        </w:rPr>
        <w:t>が、自助努力</w:t>
      </w:r>
      <w:r w:rsidR="00E74E1D" w:rsidRPr="00943050">
        <w:rPr>
          <w:rFonts w:hint="eastAsia"/>
          <w:sz w:val="22"/>
          <w:szCs w:val="24"/>
        </w:rPr>
        <w:t>には</w:t>
      </w:r>
      <w:r w:rsidR="00A35483" w:rsidRPr="00943050">
        <w:rPr>
          <w:rFonts w:hint="eastAsia"/>
          <w:sz w:val="22"/>
          <w:szCs w:val="24"/>
        </w:rPr>
        <w:t>限界がある</w:t>
      </w:r>
      <w:r w:rsidR="00EE4D4C" w:rsidRPr="00943050">
        <w:rPr>
          <w:rFonts w:hint="eastAsia"/>
          <w:sz w:val="22"/>
          <w:szCs w:val="24"/>
        </w:rPr>
        <w:t>。</w:t>
      </w:r>
    </w:p>
    <w:p w14:paraId="191BB287" w14:textId="7B6CD522" w:rsidR="00706AD9" w:rsidRPr="00943050" w:rsidRDefault="00706AD9" w:rsidP="009D1AD8">
      <w:pPr>
        <w:ind w:leftChars="165" w:left="566" w:hangingChars="100" w:hanging="220"/>
        <w:rPr>
          <w:sz w:val="22"/>
          <w:szCs w:val="24"/>
        </w:rPr>
      </w:pPr>
      <w:r w:rsidRPr="00943050">
        <w:rPr>
          <w:rFonts w:hint="eastAsia"/>
          <w:sz w:val="22"/>
          <w:szCs w:val="24"/>
        </w:rPr>
        <w:t>・専門性を担保するための養成に欠くことができない</w:t>
      </w:r>
      <w:r w:rsidR="00F161AB" w:rsidRPr="00943050">
        <w:rPr>
          <w:rFonts w:hint="eastAsia"/>
          <w:sz w:val="22"/>
          <w:szCs w:val="24"/>
        </w:rPr>
        <w:t>診療参加型臨床</w:t>
      </w:r>
      <w:r w:rsidRPr="00943050">
        <w:rPr>
          <w:rFonts w:hint="eastAsia"/>
          <w:sz w:val="22"/>
          <w:szCs w:val="24"/>
        </w:rPr>
        <w:t>実習について、</w:t>
      </w:r>
      <w:r w:rsidR="0014533E" w:rsidRPr="00943050">
        <w:rPr>
          <w:rFonts w:hint="eastAsia"/>
          <w:sz w:val="22"/>
          <w:szCs w:val="24"/>
        </w:rPr>
        <w:t>感染対策の観点からも</w:t>
      </w:r>
      <w:r w:rsidRPr="00943050">
        <w:rPr>
          <w:rFonts w:hint="eastAsia"/>
          <w:sz w:val="22"/>
          <w:szCs w:val="24"/>
        </w:rPr>
        <w:t>少人数の対面授業を可能とするため</w:t>
      </w:r>
      <w:r w:rsidR="0022322B" w:rsidRPr="00943050">
        <w:rPr>
          <w:rFonts w:hint="eastAsia"/>
          <w:sz w:val="22"/>
          <w:szCs w:val="24"/>
        </w:rPr>
        <w:t>の</w:t>
      </w:r>
      <w:r w:rsidRPr="00943050">
        <w:rPr>
          <w:rFonts w:hint="eastAsia"/>
          <w:sz w:val="22"/>
          <w:szCs w:val="24"/>
        </w:rPr>
        <w:t>資材、施設、人員増が必要である。</w:t>
      </w:r>
    </w:p>
    <w:bookmarkEnd w:id="6"/>
    <w:p w14:paraId="30CD9BD3" w14:textId="544E998C" w:rsidR="00706AD9" w:rsidRPr="00943050" w:rsidRDefault="00E8775B" w:rsidP="009D1AD8">
      <w:pPr>
        <w:numPr>
          <w:ilvl w:val="0"/>
          <w:numId w:val="2"/>
        </w:numPr>
        <w:spacing w:beforeLines="50" w:before="189"/>
        <w:ind w:left="357" w:hanging="357"/>
        <w:rPr>
          <w:sz w:val="22"/>
          <w:szCs w:val="24"/>
        </w:rPr>
      </w:pPr>
      <w:r w:rsidRPr="00943050">
        <w:rPr>
          <w:rFonts w:hint="eastAsia"/>
          <w:sz w:val="22"/>
          <w:szCs w:val="24"/>
        </w:rPr>
        <w:t>私立大学病院</w:t>
      </w:r>
      <w:r w:rsidR="00706AD9" w:rsidRPr="00943050">
        <w:rPr>
          <w:rFonts w:hint="eastAsia"/>
          <w:sz w:val="22"/>
          <w:szCs w:val="24"/>
        </w:rPr>
        <w:t>に対して、国立大学附属病院</w:t>
      </w:r>
      <w:r w:rsidR="00EE4D4C" w:rsidRPr="00943050">
        <w:rPr>
          <w:rFonts w:hint="eastAsia"/>
          <w:sz w:val="22"/>
          <w:szCs w:val="24"/>
        </w:rPr>
        <w:t>を対象と</w:t>
      </w:r>
      <w:r w:rsidR="00E74E1D" w:rsidRPr="00943050">
        <w:rPr>
          <w:rFonts w:hint="eastAsia"/>
          <w:sz w:val="22"/>
          <w:szCs w:val="24"/>
        </w:rPr>
        <w:t>する</w:t>
      </w:r>
      <w:r w:rsidR="00706AD9" w:rsidRPr="00943050">
        <w:rPr>
          <w:rFonts w:hint="eastAsia"/>
          <w:sz w:val="22"/>
          <w:szCs w:val="24"/>
        </w:rPr>
        <w:t>運営費交付金に相当する補助金制度を設けること。</w:t>
      </w:r>
    </w:p>
    <w:p w14:paraId="291764D9" w14:textId="347C4656" w:rsidR="006632C1" w:rsidRPr="00943050" w:rsidRDefault="00665BE8" w:rsidP="009D1AD8">
      <w:pPr>
        <w:numPr>
          <w:ilvl w:val="0"/>
          <w:numId w:val="2"/>
        </w:numPr>
        <w:spacing w:beforeLines="50" w:before="189"/>
        <w:ind w:left="357" w:hanging="357"/>
        <w:rPr>
          <w:sz w:val="22"/>
          <w:szCs w:val="24"/>
        </w:rPr>
      </w:pPr>
      <w:r w:rsidRPr="00943050">
        <w:rPr>
          <w:rFonts w:hint="eastAsia"/>
          <w:sz w:val="22"/>
          <w:szCs w:val="24"/>
        </w:rPr>
        <w:t>私立学校振興・共済</w:t>
      </w:r>
      <w:r w:rsidR="00706AD9" w:rsidRPr="00943050">
        <w:rPr>
          <w:rFonts w:hint="eastAsia"/>
          <w:sz w:val="22"/>
          <w:szCs w:val="24"/>
        </w:rPr>
        <w:t>事業団が行っている緊急利子補給の対象を</w:t>
      </w:r>
      <w:r w:rsidRPr="00943050">
        <w:rPr>
          <w:rFonts w:hint="eastAsia"/>
          <w:sz w:val="22"/>
          <w:szCs w:val="24"/>
        </w:rPr>
        <w:t>、私立大学</w:t>
      </w:r>
      <w:r w:rsidR="00706AD9" w:rsidRPr="00943050">
        <w:rPr>
          <w:rFonts w:hint="eastAsia"/>
          <w:sz w:val="22"/>
          <w:szCs w:val="24"/>
        </w:rPr>
        <w:t>病院</w:t>
      </w:r>
      <w:r w:rsidR="00F161AB" w:rsidRPr="00943050">
        <w:rPr>
          <w:rFonts w:hint="eastAsia"/>
          <w:sz w:val="22"/>
          <w:szCs w:val="24"/>
        </w:rPr>
        <w:t>支援</w:t>
      </w:r>
      <w:r w:rsidR="00706AD9" w:rsidRPr="00943050">
        <w:rPr>
          <w:rFonts w:hint="eastAsia"/>
          <w:sz w:val="22"/>
          <w:szCs w:val="24"/>
        </w:rPr>
        <w:t>に拡大すること。</w:t>
      </w:r>
    </w:p>
    <w:sectPr w:rsidR="006632C1" w:rsidRPr="00943050" w:rsidSect="009D1AD8">
      <w:footerReference w:type="default" r:id="rId8"/>
      <w:pgSz w:w="11906" w:h="16838" w:code="9"/>
      <w:pgMar w:top="1418" w:right="1418" w:bottom="1418" w:left="1418"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29CD" w14:textId="77777777" w:rsidR="00E27286" w:rsidRDefault="00E27286" w:rsidP="008D27A9">
      <w:r>
        <w:separator/>
      </w:r>
    </w:p>
  </w:endnote>
  <w:endnote w:type="continuationSeparator" w:id="0">
    <w:p w14:paraId="2CDE6F4E" w14:textId="77777777" w:rsidR="00E27286" w:rsidRDefault="00E27286" w:rsidP="008D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193873"/>
      <w:docPartObj>
        <w:docPartGallery w:val="Page Numbers (Bottom of Page)"/>
        <w:docPartUnique/>
      </w:docPartObj>
    </w:sdtPr>
    <w:sdtEndPr/>
    <w:sdtContent>
      <w:p w14:paraId="68F44E62" w14:textId="0440082E" w:rsidR="008D27A9" w:rsidRDefault="008D27A9">
        <w:pPr>
          <w:pStyle w:val="a6"/>
          <w:jc w:val="center"/>
        </w:pPr>
        <w:r>
          <w:fldChar w:fldCharType="begin"/>
        </w:r>
        <w:r>
          <w:instrText>PAGE   \* MERGEFORMAT</w:instrText>
        </w:r>
        <w:r>
          <w:fldChar w:fldCharType="separate"/>
        </w:r>
        <w:r w:rsidR="00B2644A" w:rsidRPr="00B2644A">
          <w:rPr>
            <w:noProof/>
            <w:lang w:val="ja-JP"/>
          </w:rPr>
          <w:t>2</w:t>
        </w:r>
        <w:r>
          <w:fldChar w:fldCharType="end"/>
        </w:r>
      </w:p>
    </w:sdtContent>
  </w:sdt>
  <w:p w14:paraId="790C42E2" w14:textId="77777777" w:rsidR="008D27A9" w:rsidRDefault="008D27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CA11" w14:textId="77777777" w:rsidR="00E27286" w:rsidRDefault="00E27286" w:rsidP="008D27A9">
      <w:r>
        <w:separator/>
      </w:r>
    </w:p>
  </w:footnote>
  <w:footnote w:type="continuationSeparator" w:id="0">
    <w:p w14:paraId="00BE7AD1" w14:textId="77777777" w:rsidR="00E27286" w:rsidRDefault="00E27286" w:rsidP="008D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77E"/>
    <w:multiLevelType w:val="hybridMultilevel"/>
    <w:tmpl w:val="8A961C04"/>
    <w:lvl w:ilvl="0" w:tplc="5DFC0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E1123"/>
    <w:multiLevelType w:val="hybridMultilevel"/>
    <w:tmpl w:val="0D304602"/>
    <w:lvl w:ilvl="0" w:tplc="FE0E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D9"/>
    <w:rsid w:val="00017FFA"/>
    <w:rsid w:val="00032287"/>
    <w:rsid w:val="0004765D"/>
    <w:rsid w:val="0009658E"/>
    <w:rsid w:val="000B1FB6"/>
    <w:rsid w:val="000E1A45"/>
    <w:rsid w:val="001027DA"/>
    <w:rsid w:val="00122517"/>
    <w:rsid w:val="001378EC"/>
    <w:rsid w:val="0014533E"/>
    <w:rsid w:val="00175A02"/>
    <w:rsid w:val="001D5F77"/>
    <w:rsid w:val="001E1EA0"/>
    <w:rsid w:val="001E2145"/>
    <w:rsid w:val="001F20C5"/>
    <w:rsid w:val="002057A3"/>
    <w:rsid w:val="0022322B"/>
    <w:rsid w:val="00225D89"/>
    <w:rsid w:val="00233F07"/>
    <w:rsid w:val="00235DD0"/>
    <w:rsid w:val="00296C83"/>
    <w:rsid w:val="002B02E1"/>
    <w:rsid w:val="002D5CC7"/>
    <w:rsid w:val="00364BAD"/>
    <w:rsid w:val="003678ED"/>
    <w:rsid w:val="00391934"/>
    <w:rsid w:val="003A42EE"/>
    <w:rsid w:val="003D6C15"/>
    <w:rsid w:val="004229FC"/>
    <w:rsid w:val="004574F4"/>
    <w:rsid w:val="00483FF3"/>
    <w:rsid w:val="004A59AC"/>
    <w:rsid w:val="00580864"/>
    <w:rsid w:val="005831E5"/>
    <w:rsid w:val="005A6C05"/>
    <w:rsid w:val="00602E2B"/>
    <w:rsid w:val="0062646D"/>
    <w:rsid w:val="006632C1"/>
    <w:rsid w:val="00665BE8"/>
    <w:rsid w:val="00680E56"/>
    <w:rsid w:val="006E1D8C"/>
    <w:rsid w:val="006E72B0"/>
    <w:rsid w:val="006F1358"/>
    <w:rsid w:val="00706AD9"/>
    <w:rsid w:val="007709E5"/>
    <w:rsid w:val="00772D4F"/>
    <w:rsid w:val="00795B44"/>
    <w:rsid w:val="007A1DB2"/>
    <w:rsid w:val="007A4680"/>
    <w:rsid w:val="007C57E9"/>
    <w:rsid w:val="007D549F"/>
    <w:rsid w:val="007E3714"/>
    <w:rsid w:val="00894FE7"/>
    <w:rsid w:val="008A78F6"/>
    <w:rsid w:val="008D27A9"/>
    <w:rsid w:val="008E7C84"/>
    <w:rsid w:val="00924E02"/>
    <w:rsid w:val="00943050"/>
    <w:rsid w:val="00947AC9"/>
    <w:rsid w:val="00955114"/>
    <w:rsid w:val="009C4A68"/>
    <w:rsid w:val="009D1AD8"/>
    <w:rsid w:val="009D3FD7"/>
    <w:rsid w:val="009F4F51"/>
    <w:rsid w:val="00A30A39"/>
    <w:rsid w:val="00A35483"/>
    <w:rsid w:val="00A65C2A"/>
    <w:rsid w:val="00AB78B7"/>
    <w:rsid w:val="00AD5E10"/>
    <w:rsid w:val="00AF06C7"/>
    <w:rsid w:val="00B2644A"/>
    <w:rsid w:val="00B51727"/>
    <w:rsid w:val="00BB0FEC"/>
    <w:rsid w:val="00BC59E1"/>
    <w:rsid w:val="00BD5E6F"/>
    <w:rsid w:val="00C77911"/>
    <w:rsid w:val="00C86DE9"/>
    <w:rsid w:val="00CA689A"/>
    <w:rsid w:val="00CC6CEB"/>
    <w:rsid w:val="00CF28D5"/>
    <w:rsid w:val="00D1059F"/>
    <w:rsid w:val="00D47FB7"/>
    <w:rsid w:val="00DB77F6"/>
    <w:rsid w:val="00DC7800"/>
    <w:rsid w:val="00DE17A1"/>
    <w:rsid w:val="00DF603C"/>
    <w:rsid w:val="00E27286"/>
    <w:rsid w:val="00E31F01"/>
    <w:rsid w:val="00E40227"/>
    <w:rsid w:val="00E74E1D"/>
    <w:rsid w:val="00E8775B"/>
    <w:rsid w:val="00EB47DD"/>
    <w:rsid w:val="00EE4D4C"/>
    <w:rsid w:val="00EF3951"/>
    <w:rsid w:val="00F161AB"/>
    <w:rsid w:val="00F3377B"/>
    <w:rsid w:val="00F7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8666C"/>
  <w15:chartTrackingRefBased/>
  <w15:docId w15:val="{851BFD4A-5043-4EC3-8514-D2A46555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AD9"/>
    <w:pPr>
      <w:ind w:leftChars="400" w:left="840"/>
    </w:pPr>
  </w:style>
  <w:style w:type="paragraph" w:styleId="a4">
    <w:name w:val="header"/>
    <w:basedOn w:val="a"/>
    <w:link w:val="a5"/>
    <w:uiPriority w:val="99"/>
    <w:unhideWhenUsed/>
    <w:rsid w:val="008D27A9"/>
    <w:pPr>
      <w:tabs>
        <w:tab w:val="center" w:pos="4252"/>
        <w:tab w:val="right" w:pos="8504"/>
      </w:tabs>
      <w:snapToGrid w:val="0"/>
    </w:pPr>
  </w:style>
  <w:style w:type="character" w:customStyle="1" w:styleId="a5">
    <w:name w:val="ヘッダー (文字)"/>
    <w:basedOn w:val="a0"/>
    <w:link w:val="a4"/>
    <w:uiPriority w:val="99"/>
    <w:rsid w:val="008D27A9"/>
  </w:style>
  <w:style w:type="paragraph" w:styleId="a6">
    <w:name w:val="footer"/>
    <w:basedOn w:val="a"/>
    <w:link w:val="a7"/>
    <w:uiPriority w:val="99"/>
    <w:unhideWhenUsed/>
    <w:rsid w:val="008D27A9"/>
    <w:pPr>
      <w:tabs>
        <w:tab w:val="center" w:pos="4252"/>
        <w:tab w:val="right" w:pos="8504"/>
      </w:tabs>
      <w:snapToGrid w:val="0"/>
    </w:pPr>
  </w:style>
  <w:style w:type="character" w:customStyle="1" w:styleId="a7">
    <w:name w:val="フッター (文字)"/>
    <w:basedOn w:val="a0"/>
    <w:link w:val="a6"/>
    <w:uiPriority w:val="99"/>
    <w:rsid w:val="008D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jfpu shokikyoku</cp:lastModifiedBy>
  <cp:revision>7</cp:revision>
  <cp:lastPrinted>2021-08-04T02:45:00Z</cp:lastPrinted>
  <dcterms:created xsi:type="dcterms:W3CDTF">2021-08-10T03:53:00Z</dcterms:created>
  <dcterms:modified xsi:type="dcterms:W3CDTF">2021-08-25T03:07:00Z</dcterms:modified>
</cp:coreProperties>
</file>