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E680" w14:textId="48897BCF" w:rsidR="00E15FDD" w:rsidRPr="00A13091" w:rsidRDefault="0053246C" w:rsidP="008A03E1">
      <w:pPr>
        <w:jc w:val="center"/>
        <w:rPr>
          <w:rFonts w:ascii="Century" w:eastAsia="ＭＳ 明朝" w:hAnsi="Century"/>
          <w:b/>
          <w:bCs/>
          <w:sz w:val="28"/>
          <w:szCs w:val="32"/>
        </w:rPr>
      </w:pPr>
      <w:bookmarkStart w:id="0" w:name="_Hlk80266781"/>
      <w:r>
        <w:rPr>
          <w:rFonts w:ascii="Century" w:eastAsia="ＭＳ 明朝" w:hAnsi="Century"/>
          <w:b/>
          <w:bCs/>
          <w:noProof/>
          <w:sz w:val="28"/>
          <w:szCs w:val="32"/>
        </w:rPr>
        <mc:AlternateContent>
          <mc:Choice Requires="wps">
            <w:drawing>
              <wp:anchor distT="0" distB="0" distL="114300" distR="114300" simplePos="0" relativeHeight="251659264" behindDoc="0" locked="0" layoutInCell="1" allowOverlap="1" wp14:anchorId="5D5F935B" wp14:editId="657BDAD5">
                <wp:simplePos x="0" y="0"/>
                <wp:positionH relativeFrom="column">
                  <wp:posOffset>5192963</wp:posOffset>
                </wp:positionH>
                <wp:positionV relativeFrom="paragraph">
                  <wp:posOffset>-422152</wp:posOffset>
                </wp:positionV>
                <wp:extent cx="757450" cy="368490"/>
                <wp:effectExtent l="0" t="0" r="24130" b="12700"/>
                <wp:wrapNone/>
                <wp:docPr id="1" name="テキスト ボックス 1"/>
                <wp:cNvGraphicFramePr/>
                <a:graphic xmlns:a="http://schemas.openxmlformats.org/drawingml/2006/main">
                  <a:graphicData uri="http://schemas.microsoft.com/office/word/2010/wordprocessingShape">
                    <wps:wsp>
                      <wps:cNvSpPr txBox="1"/>
                      <wps:spPr>
                        <a:xfrm>
                          <a:off x="0" y="0"/>
                          <a:ext cx="757450" cy="368490"/>
                        </a:xfrm>
                        <a:prstGeom prst="rect">
                          <a:avLst/>
                        </a:prstGeom>
                        <a:solidFill>
                          <a:schemeClr val="lt1"/>
                        </a:solidFill>
                        <a:ln w="6350">
                          <a:solidFill>
                            <a:prstClr val="black"/>
                          </a:solidFill>
                        </a:ln>
                      </wps:spPr>
                      <wps:txbx>
                        <w:txbxContent>
                          <w:p w14:paraId="5A590622" w14:textId="69FFFC9E" w:rsidR="0053246C" w:rsidRPr="0053246C" w:rsidRDefault="0053246C" w:rsidP="0053246C">
                            <w:pPr>
                              <w:jc w:val="center"/>
                              <w:rPr>
                                <w:rFonts w:eastAsia="ＭＳ Ｐゴシック"/>
                                <w:sz w:val="28"/>
                                <w:szCs w:val="32"/>
                              </w:rPr>
                            </w:pPr>
                            <w:r w:rsidRPr="0053246C">
                              <w:rPr>
                                <w:rFonts w:eastAsia="ＭＳ Ｐゴシック" w:hint="eastAsia"/>
                                <w:sz w:val="28"/>
                                <w:szCs w:val="32"/>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5F935B" id="_x0000_t202" coordsize="21600,21600" o:spt="202" path="m,l,21600r21600,l21600,xe">
                <v:stroke joinstyle="miter"/>
                <v:path gradientshapeok="t" o:connecttype="rect"/>
              </v:shapetype>
              <v:shape id="テキスト ボックス 1" o:spid="_x0000_s1026" type="#_x0000_t202" style="position:absolute;left:0;text-align:left;margin-left:408.9pt;margin-top:-33.25pt;width:59.6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" fillcolor="white [3201]" strokeweight=".5pt">
                <v:textbox>
                  <w:txbxContent>
                    <w:p w14:paraId="5A590622" w14:textId="69FFFC9E" w:rsidR="0053246C" w:rsidRPr="0053246C" w:rsidRDefault="0053246C" w:rsidP="0053246C">
                      <w:pPr>
                        <w:jc w:val="center"/>
                        <w:rPr>
                          <w:rFonts w:eastAsia="ＭＳ Ｐゴシック"/>
                          <w:sz w:val="28"/>
                          <w:szCs w:val="32"/>
                        </w:rPr>
                      </w:pPr>
                      <w:r w:rsidRPr="0053246C">
                        <w:rPr>
                          <w:rFonts w:eastAsia="ＭＳ Ｐゴシック" w:hint="eastAsia"/>
                          <w:sz w:val="28"/>
                          <w:szCs w:val="32"/>
                        </w:rPr>
                        <w:t>別紙１</w:t>
                      </w:r>
                    </w:p>
                  </w:txbxContent>
                </v:textbox>
              </v:shape>
            </w:pict>
          </mc:Fallback>
        </mc:AlternateContent>
      </w:r>
      <w:r w:rsidR="00E15FDD" w:rsidRPr="00A13091">
        <w:rPr>
          <w:rFonts w:ascii="Century" w:eastAsia="ＭＳ 明朝" w:hAnsi="Century"/>
          <w:b/>
          <w:bCs/>
          <w:sz w:val="28"/>
          <w:szCs w:val="32"/>
        </w:rPr>
        <w:t>202</w:t>
      </w:r>
      <w:r w:rsidR="00B85D64">
        <w:rPr>
          <w:rFonts w:ascii="Century" w:eastAsia="ＭＳ 明朝" w:hAnsi="Century" w:hint="eastAsia"/>
          <w:b/>
          <w:bCs/>
          <w:sz w:val="28"/>
          <w:szCs w:val="32"/>
        </w:rPr>
        <w:t>2</w:t>
      </w:r>
      <w:r w:rsidR="00E15FDD" w:rsidRPr="00A13091">
        <w:rPr>
          <w:rFonts w:ascii="Century" w:eastAsia="ＭＳ 明朝" w:hAnsi="Century"/>
          <w:b/>
          <w:bCs/>
          <w:sz w:val="28"/>
          <w:szCs w:val="32"/>
        </w:rPr>
        <w:t>年度私立大学関係予算に関する要望</w:t>
      </w:r>
    </w:p>
    <w:p w14:paraId="24307CD1" w14:textId="4F966EF2" w:rsidR="0019186E" w:rsidRPr="00A13091" w:rsidRDefault="00E15FDD" w:rsidP="00B4736E">
      <w:pPr>
        <w:spacing w:beforeLines="50" w:before="189"/>
        <w:jc w:val="center"/>
        <w:rPr>
          <w:rFonts w:ascii="Century" w:eastAsia="ＭＳ 明朝" w:hAnsi="Century"/>
          <w:b/>
          <w:bCs/>
          <w:sz w:val="28"/>
          <w:szCs w:val="32"/>
        </w:rPr>
      </w:pPr>
      <w:r w:rsidRPr="00A13091">
        <w:rPr>
          <w:rFonts w:ascii="Century" w:eastAsia="ＭＳ 明朝" w:hAnsi="Century"/>
          <w:b/>
          <w:bCs/>
          <w:sz w:val="28"/>
          <w:szCs w:val="32"/>
        </w:rPr>
        <w:t>コロナ禍</w:t>
      </w:r>
      <w:r w:rsidR="00D851CD" w:rsidRPr="00A13091">
        <w:rPr>
          <w:rFonts w:ascii="Century" w:eastAsia="ＭＳ 明朝" w:hAnsi="Century"/>
          <w:b/>
          <w:bCs/>
          <w:sz w:val="28"/>
          <w:szCs w:val="32"/>
        </w:rPr>
        <w:t>に</w:t>
      </w:r>
      <w:r w:rsidR="000C3101">
        <w:rPr>
          <w:rFonts w:ascii="Century" w:eastAsia="ＭＳ 明朝" w:hAnsi="Century" w:hint="eastAsia"/>
          <w:b/>
          <w:bCs/>
          <w:sz w:val="28"/>
          <w:szCs w:val="32"/>
        </w:rPr>
        <w:t>より</w:t>
      </w:r>
      <w:r w:rsidR="00E72DAD">
        <w:rPr>
          <w:rFonts w:ascii="Century" w:eastAsia="ＭＳ 明朝" w:hAnsi="Century" w:hint="eastAsia"/>
          <w:b/>
          <w:bCs/>
          <w:sz w:val="28"/>
          <w:szCs w:val="32"/>
        </w:rPr>
        <w:t>経済的</w:t>
      </w:r>
      <w:r w:rsidR="000C3101">
        <w:rPr>
          <w:rFonts w:ascii="Century" w:eastAsia="ＭＳ 明朝" w:hAnsi="Century" w:hint="eastAsia"/>
          <w:b/>
          <w:bCs/>
          <w:sz w:val="28"/>
          <w:szCs w:val="32"/>
        </w:rPr>
        <w:t>困難に陥っている</w:t>
      </w:r>
      <w:r w:rsidRPr="00A13091">
        <w:rPr>
          <w:rFonts w:ascii="Century" w:eastAsia="ＭＳ 明朝" w:hAnsi="Century"/>
          <w:b/>
          <w:bCs/>
          <w:sz w:val="28"/>
          <w:szCs w:val="32"/>
        </w:rPr>
        <w:t>学生</w:t>
      </w:r>
      <w:r w:rsidR="009E743A" w:rsidRPr="00A13091">
        <w:rPr>
          <w:rFonts w:ascii="Century" w:eastAsia="ＭＳ 明朝" w:hAnsi="Century"/>
          <w:b/>
          <w:bCs/>
          <w:sz w:val="28"/>
          <w:szCs w:val="32"/>
        </w:rPr>
        <w:t>へ</w:t>
      </w:r>
      <w:r w:rsidRPr="00A13091">
        <w:rPr>
          <w:rFonts w:ascii="Century" w:eastAsia="ＭＳ 明朝" w:hAnsi="Century"/>
          <w:b/>
          <w:bCs/>
          <w:sz w:val="28"/>
          <w:szCs w:val="32"/>
        </w:rPr>
        <w:t>の</w:t>
      </w:r>
      <w:r w:rsidR="008A03E1" w:rsidRPr="00A13091">
        <w:rPr>
          <w:rFonts w:ascii="Century" w:eastAsia="ＭＳ 明朝" w:hAnsi="Century"/>
          <w:b/>
          <w:bCs/>
          <w:sz w:val="28"/>
          <w:szCs w:val="32"/>
        </w:rPr>
        <w:t>修学</w:t>
      </w:r>
      <w:r w:rsidRPr="00A13091">
        <w:rPr>
          <w:rFonts w:ascii="Century" w:eastAsia="ＭＳ 明朝" w:hAnsi="Century"/>
          <w:b/>
          <w:bCs/>
          <w:sz w:val="28"/>
          <w:szCs w:val="32"/>
        </w:rPr>
        <w:t>支援と</w:t>
      </w:r>
    </w:p>
    <w:p w14:paraId="0B1B04E0" w14:textId="592B1DCB" w:rsidR="00E15FDD" w:rsidRPr="00A13091" w:rsidRDefault="00740294" w:rsidP="008A03E1">
      <w:pPr>
        <w:jc w:val="center"/>
        <w:rPr>
          <w:rFonts w:ascii="Century" w:eastAsia="ＭＳ 明朝" w:hAnsi="Century"/>
          <w:b/>
          <w:bCs/>
          <w:sz w:val="28"/>
          <w:szCs w:val="32"/>
        </w:rPr>
      </w:pPr>
      <w:r w:rsidRPr="00A13091">
        <w:rPr>
          <w:rFonts w:ascii="Century" w:eastAsia="ＭＳ 明朝" w:hAnsi="Century"/>
          <w:b/>
          <w:bCs/>
          <w:sz w:val="28"/>
          <w:szCs w:val="32"/>
        </w:rPr>
        <w:t>公教育機関</w:t>
      </w:r>
      <w:r w:rsidR="00DA4D92" w:rsidRPr="00A13091">
        <w:rPr>
          <w:rFonts w:ascii="Century" w:eastAsia="ＭＳ 明朝" w:hAnsi="Century"/>
          <w:b/>
          <w:bCs/>
          <w:sz w:val="28"/>
          <w:szCs w:val="32"/>
        </w:rPr>
        <w:t>である</w:t>
      </w:r>
      <w:r w:rsidRPr="00A13091">
        <w:rPr>
          <w:rFonts w:ascii="Century" w:eastAsia="ＭＳ 明朝" w:hAnsi="Century"/>
          <w:b/>
          <w:bCs/>
          <w:sz w:val="28"/>
          <w:szCs w:val="32"/>
        </w:rPr>
        <w:t>私立大学への</w:t>
      </w:r>
      <w:r w:rsidR="008B3BCA">
        <w:rPr>
          <w:rFonts w:ascii="Century" w:eastAsia="ＭＳ 明朝" w:hAnsi="Century" w:hint="eastAsia"/>
          <w:b/>
          <w:bCs/>
          <w:sz w:val="28"/>
          <w:szCs w:val="32"/>
        </w:rPr>
        <w:t>補助の拡充</w:t>
      </w:r>
      <w:r w:rsidRPr="00A13091">
        <w:rPr>
          <w:rFonts w:ascii="Century" w:eastAsia="ＭＳ 明朝" w:hAnsi="Century"/>
          <w:b/>
          <w:bCs/>
          <w:sz w:val="28"/>
          <w:szCs w:val="32"/>
        </w:rPr>
        <w:t>を</w:t>
      </w:r>
      <w:r w:rsidR="00307074">
        <w:rPr>
          <w:rFonts w:ascii="Century" w:eastAsia="ＭＳ 明朝" w:hAnsi="Century" w:hint="eastAsia"/>
          <w:b/>
          <w:bCs/>
          <w:sz w:val="28"/>
          <w:szCs w:val="32"/>
        </w:rPr>
        <w:t>求めます</w:t>
      </w:r>
    </w:p>
    <w:bookmarkEnd w:id="0"/>
    <w:p w14:paraId="26DF3B59" w14:textId="5EB58C1E" w:rsidR="00E15FDD" w:rsidRPr="00A13091" w:rsidRDefault="00E15FDD">
      <w:pPr>
        <w:rPr>
          <w:rFonts w:ascii="Century" w:eastAsia="ＭＳ 明朝" w:hAnsi="Century"/>
        </w:rPr>
      </w:pPr>
    </w:p>
    <w:p w14:paraId="75CD3915" w14:textId="19C6C917" w:rsidR="00B4736E" w:rsidRPr="00A13091" w:rsidRDefault="00B4736E" w:rsidP="006B4A76">
      <w:pPr>
        <w:ind w:rightChars="201" w:right="422"/>
        <w:jc w:val="right"/>
        <w:rPr>
          <w:rFonts w:ascii="Century" w:eastAsia="ＭＳ 明朝" w:hAnsi="Century"/>
          <w:sz w:val="22"/>
          <w:szCs w:val="24"/>
        </w:rPr>
      </w:pPr>
      <w:r w:rsidRPr="00A13091">
        <w:rPr>
          <w:rFonts w:ascii="Century" w:eastAsia="ＭＳ 明朝" w:hAnsi="Century" w:hint="eastAsia"/>
          <w:sz w:val="22"/>
          <w:szCs w:val="24"/>
        </w:rPr>
        <w:t>202</w:t>
      </w:r>
      <w:r w:rsidR="00B85D64">
        <w:rPr>
          <w:rFonts w:ascii="Century" w:eastAsia="ＭＳ 明朝" w:hAnsi="Century" w:hint="eastAsia"/>
          <w:sz w:val="22"/>
          <w:szCs w:val="24"/>
        </w:rPr>
        <w:t>1</w:t>
      </w:r>
      <w:r w:rsidRPr="00A13091">
        <w:rPr>
          <w:rFonts w:ascii="Century" w:eastAsia="ＭＳ 明朝" w:hAnsi="Century" w:hint="eastAsia"/>
          <w:sz w:val="22"/>
          <w:szCs w:val="24"/>
        </w:rPr>
        <w:t>年</w:t>
      </w:r>
      <w:r w:rsidR="00FC329B">
        <w:rPr>
          <w:rFonts w:ascii="Century" w:eastAsia="ＭＳ 明朝" w:hAnsi="Century" w:hint="eastAsia"/>
          <w:sz w:val="22"/>
          <w:szCs w:val="24"/>
        </w:rPr>
        <w:t>8</w:t>
      </w:r>
      <w:r w:rsidRPr="00A13091">
        <w:rPr>
          <w:rFonts w:ascii="Century" w:eastAsia="ＭＳ 明朝" w:hAnsi="Century" w:hint="eastAsia"/>
          <w:sz w:val="22"/>
          <w:szCs w:val="24"/>
        </w:rPr>
        <w:t>月</w:t>
      </w:r>
      <w:r w:rsidR="0053246C">
        <w:rPr>
          <w:rFonts w:ascii="Century" w:eastAsia="ＭＳ 明朝" w:hAnsi="Century" w:hint="eastAsia"/>
          <w:sz w:val="22"/>
          <w:szCs w:val="24"/>
        </w:rPr>
        <w:t>19</w:t>
      </w:r>
      <w:r w:rsidR="006B4A76" w:rsidRPr="00A13091">
        <w:rPr>
          <w:rFonts w:ascii="Century" w:eastAsia="ＭＳ 明朝" w:hAnsi="Century" w:hint="eastAsia"/>
          <w:sz w:val="22"/>
          <w:szCs w:val="24"/>
        </w:rPr>
        <w:t>日</w:t>
      </w:r>
    </w:p>
    <w:p w14:paraId="41CEE3B6" w14:textId="3205EDD6" w:rsidR="00B4736E" w:rsidRPr="00A13091" w:rsidRDefault="006B4A76" w:rsidP="006B4A76">
      <w:pPr>
        <w:ind w:rightChars="201" w:right="422"/>
        <w:jc w:val="right"/>
        <w:rPr>
          <w:rFonts w:ascii="Century" w:eastAsia="ＭＳ 明朝" w:hAnsi="Century"/>
          <w:sz w:val="22"/>
          <w:szCs w:val="24"/>
        </w:rPr>
      </w:pPr>
      <w:r w:rsidRPr="00A13091">
        <w:rPr>
          <w:rFonts w:ascii="Century" w:eastAsia="ＭＳ 明朝" w:hAnsi="Century" w:hint="eastAsia"/>
          <w:sz w:val="22"/>
          <w:szCs w:val="24"/>
        </w:rPr>
        <w:t>日本私立大学教職員組合連合</w:t>
      </w:r>
    </w:p>
    <w:p w14:paraId="59D97BED" w14:textId="5CF65AF6" w:rsidR="00B4736E" w:rsidRPr="00A13091" w:rsidRDefault="006A2273">
      <w:pPr>
        <w:rPr>
          <w:rFonts w:ascii="Century" w:eastAsia="ＭＳ 明朝" w:hAnsi="Century"/>
        </w:rPr>
      </w:pPr>
      <w:r w:rsidRPr="00A13091">
        <w:rPr>
          <w:rFonts w:ascii="Century" w:eastAsia="ＭＳ 明朝" w:hAnsi="Century" w:hint="eastAsia"/>
        </w:rPr>
        <w:t xml:space="preserve">　</w:t>
      </w:r>
    </w:p>
    <w:p w14:paraId="0E907076" w14:textId="6622D374" w:rsidR="00E15FDD" w:rsidRPr="00A13091" w:rsidRDefault="00E15FDD">
      <w:pPr>
        <w:rPr>
          <w:rFonts w:ascii="Century" w:eastAsia="ＭＳ 明朝" w:hAnsi="Century"/>
          <w:sz w:val="22"/>
        </w:rPr>
      </w:pPr>
      <w:r w:rsidRPr="00A13091">
        <w:rPr>
          <w:rFonts w:ascii="Century" w:eastAsia="ＭＳ 明朝" w:hAnsi="Century"/>
          <w:sz w:val="22"/>
        </w:rPr>
        <w:t xml:space="preserve">　</w:t>
      </w:r>
      <w:r w:rsidRPr="00A13091">
        <w:rPr>
          <w:rFonts w:ascii="Century" w:eastAsia="ＭＳ 明朝" w:hAnsi="Century"/>
          <w:sz w:val="22"/>
        </w:rPr>
        <w:t>2020</w:t>
      </w:r>
      <w:r w:rsidRPr="00A13091">
        <w:rPr>
          <w:rFonts w:ascii="Century" w:eastAsia="ＭＳ 明朝" w:hAnsi="Century"/>
          <w:sz w:val="22"/>
        </w:rPr>
        <w:t>年初頭から深刻化した新型コロナウイルス感染の猛威は、人類史上最悪の</w:t>
      </w:r>
      <w:r w:rsidR="00E2574B" w:rsidRPr="00A13091">
        <w:rPr>
          <w:rFonts w:ascii="Century" w:eastAsia="ＭＳ 明朝" w:hAnsi="Century"/>
          <w:sz w:val="22"/>
        </w:rPr>
        <w:t>部類に入る</w:t>
      </w:r>
      <w:r w:rsidRPr="00A13091">
        <w:rPr>
          <w:rFonts w:ascii="Century" w:eastAsia="ＭＳ 明朝" w:hAnsi="Century"/>
          <w:sz w:val="22"/>
        </w:rPr>
        <w:t>世界的パンデミックとな</w:t>
      </w:r>
      <w:r w:rsidR="00D851CD" w:rsidRPr="00A13091">
        <w:rPr>
          <w:rFonts w:ascii="Century" w:eastAsia="ＭＳ 明朝" w:hAnsi="Century"/>
          <w:sz w:val="22"/>
        </w:rPr>
        <w:t>っている。</w:t>
      </w:r>
      <w:r w:rsidRPr="00A13091">
        <w:rPr>
          <w:rFonts w:ascii="Century" w:eastAsia="ＭＳ 明朝" w:hAnsi="Century"/>
          <w:sz w:val="22"/>
        </w:rPr>
        <w:t>日本国内</w:t>
      </w:r>
      <w:r w:rsidR="00D851CD" w:rsidRPr="00A13091">
        <w:rPr>
          <w:rFonts w:ascii="Century" w:eastAsia="ＭＳ 明朝" w:hAnsi="Century"/>
          <w:sz w:val="22"/>
        </w:rPr>
        <w:t>においても</w:t>
      </w:r>
      <w:r w:rsidR="00B85D64">
        <w:rPr>
          <w:rFonts w:ascii="Century" w:eastAsia="ＭＳ 明朝" w:hAnsi="Century" w:hint="eastAsia"/>
          <w:sz w:val="22"/>
        </w:rPr>
        <w:t>変異株の脅威にさらされ、</w:t>
      </w:r>
      <w:r w:rsidRPr="00A13091">
        <w:rPr>
          <w:rFonts w:ascii="Century" w:eastAsia="ＭＳ 明朝" w:hAnsi="Century"/>
          <w:sz w:val="22"/>
        </w:rPr>
        <w:t>202</w:t>
      </w:r>
      <w:r w:rsidR="00B85D64">
        <w:rPr>
          <w:rFonts w:ascii="Century" w:eastAsia="ＭＳ 明朝" w:hAnsi="Century" w:hint="eastAsia"/>
          <w:sz w:val="22"/>
        </w:rPr>
        <w:t>2</w:t>
      </w:r>
      <w:r w:rsidRPr="00A13091">
        <w:rPr>
          <w:rFonts w:ascii="Century" w:eastAsia="ＭＳ 明朝" w:hAnsi="Century"/>
          <w:sz w:val="22"/>
        </w:rPr>
        <w:t>年度も</w:t>
      </w:r>
      <w:r w:rsidR="00E72DAD">
        <w:rPr>
          <w:rFonts w:ascii="Century" w:eastAsia="ＭＳ 明朝" w:hAnsi="Century" w:hint="eastAsia"/>
          <w:sz w:val="22"/>
        </w:rPr>
        <w:t>引き続き</w:t>
      </w:r>
      <w:r w:rsidRPr="00A13091">
        <w:rPr>
          <w:rFonts w:ascii="Century" w:eastAsia="ＭＳ 明朝" w:hAnsi="Century"/>
          <w:sz w:val="22"/>
        </w:rPr>
        <w:t>深刻な影響を及ぼすことが</w:t>
      </w:r>
      <w:r w:rsidR="0000734F">
        <w:rPr>
          <w:rFonts w:ascii="Century" w:eastAsia="ＭＳ 明朝" w:hAnsi="Century" w:hint="eastAsia"/>
          <w:sz w:val="22"/>
        </w:rPr>
        <w:t>見込まれている</w:t>
      </w:r>
      <w:r w:rsidRPr="00A13091">
        <w:rPr>
          <w:rFonts w:ascii="Century" w:eastAsia="ＭＳ 明朝" w:hAnsi="Century"/>
          <w:sz w:val="22"/>
        </w:rPr>
        <w:t>。</w:t>
      </w:r>
    </w:p>
    <w:p w14:paraId="4903542C" w14:textId="454797DE" w:rsidR="00542009" w:rsidRPr="0000734F" w:rsidRDefault="00E15FDD">
      <w:pPr>
        <w:rPr>
          <w:rFonts w:ascii="Century" w:eastAsia="ＭＳ 明朝" w:hAnsi="Century"/>
          <w:color w:val="FF0000"/>
          <w:sz w:val="22"/>
        </w:rPr>
      </w:pPr>
      <w:r w:rsidRPr="00A13091">
        <w:rPr>
          <w:rFonts w:ascii="Century" w:eastAsia="ＭＳ 明朝" w:hAnsi="Century"/>
          <w:sz w:val="22"/>
        </w:rPr>
        <w:t xml:space="preserve">　コロナ禍は、</w:t>
      </w:r>
      <w:r w:rsidR="006E7418" w:rsidRPr="00A13091">
        <w:rPr>
          <w:rFonts w:ascii="Century" w:eastAsia="ＭＳ 明朝" w:hAnsi="Century"/>
          <w:sz w:val="22"/>
        </w:rPr>
        <w:t>大学における</w:t>
      </w:r>
      <w:r w:rsidRPr="00A13091">
        <w:rPr>
          <w:rFonts w:ascii="Century" w:eastAsia="ＭＳ 明朝" w:hAnsi="Century"/>
          <w:sz w:val="22"/>
        </w:rPr>
        <w:t>教育を受ける権利を確保する</w:t>
      </w:r>
      <w:r w:rsidR="00740294" w:rsidRPr="00A13091">
        <w:rPr>
          <w:rFonts w:ascii="Century" w:eastAsia="ＭＳ 明朝" w:hAnsi="Century"/>
          <w:sz w:val="22"/>
        </w:rPr>
        <w:t>うえでも</w:t>
      </w:r>
      <w:r w:rsidRPr="00A13091">
        <w:rPr>
          <w:rFonts w:ascii="Century" w:eastAsia="ＭＳ 明朝" w:hAnsi="Century"/>
          <w:sz w:val="22"/>
        </w:rPr>
        <w:t>、多くの問題を生じさせている。</w:t>
      </w:r>
      <w:r w:rsidR="00542009" w:rsidRPr="00A13091">
        <w:rPr>
          <w:rFonts w:ascii="Century" w:eastAsia="ＭＳ 明朝" w:hAnsi="Century"/>
          <w:sz w:val="22"/>
        </w:rPr>
        <w:t>特に、</w:t>
      </w:r>
      <w:r w:rsidR="00D851CD" w:rsidRPr="00A13091">
        <w:rPr>
          <w:rFonts w:ascii="Century" w:eastAsia="ＭＳ 明朝" w:hAnsi="Century"/>
          <w:sz w:val="22"/>
        </w:rPr>
        <w:t>学費の家計負担が</w:t>
      </w:r>
      <w:r w:rsidR="006B145B" w:rsidRPr="00A13091">
        <w:rPr>
          <w:rFonts w:ascii="Century" w:eastAsia="ＭＳ 明朝" w:hAnsi="Century"/>
          <w:sz w:val="22"/>
        </w:rPr>
        <w:t>重い</w:t>
      </w:r>
      <w:r w:rsidR="006E7418" w:rsidRPr="00A13091">
        <w:rPr>
          <w:rFonts w:ascii="Century" w:eastAsia="ＭＳ 明朝" w:hAnsi="Century"/>
          <w:sz w:val="22"/>
        </w:rPr>
        <w:t>私立大学</w:t>
      </w:r>
      <w:r w:rsidR="00D851CD" w:rsidRPr="00A13091">
        <w:rPr>
          <w:rFonts w:ascii="Century" w:eastAsia="ＭＳ 明朝" w:hAnsi="Century"/>
          <w:sz w:val="22"/>
        </w:rPr>
        <w:t>において</w:t>
      </w:r>
      <w:r w:rsidRPr="00A13091">
        <w:rPr>
          <w:rFonts w:ascii="Century" w:eastAsia="ＭＳ 明朝" w:hAnsi="Century"/>
          <w:sz w:val="22"/>
        </w:rPr>
        <w:t>は</w:t>
      </w:r>
      <w:r w:rsidR="006B145B" w:rsidRPr="00A13091">
        <w:rPr>
          <w:rFonts w:ascii="Century" w:eastAsia="ＭＳ 明朝" w:hAnsi="Century"/>
          <w:sz w:val="22"/>
        </w:rPr>
        <w:t>、</w:t>
      </w:r>
      <w:r w:rsidRPr="00A13091">
        <w:rPr>
          <w:rFonts w:ascii="Century" w:eastAsia="ＭＳ 明朝" w:hAnsi="Century"/>
          <w:sz w:val="22"/>
        </w:rPr>
        <w:t>学生の</w:t>
      </w:r>
      <w:r w:rsidR="00B85D64">
        <w:rPr>
          <w:rFonts w:ascii="Century" w:eastAsia="ＭＳ 明朝" w:hAnsi="Century" w:hint="eastAsia"/>
          <w:sz w:val="22"/>
        </w:rPr>
        <w:t>暮らしの確保、</w:t>
      </w:r>
      <w:r w:rsidR="008A03E1" w:rsidRPr="00A13091">
        <w:rPr>
          <w:rFonts w:ascii="Century" w:eastAsia="ＭＳ 明朝" w:hAnsi="Century"/>
          <w:sz w:val="22"/>
        </w:rPr>
        <w:t>修学</w:t>
      </w:r>
      <w:r w:rsidRPr="00A13091">
        <w:rPr>
          <w:rFonts w:ascii="Century" w:eastAsia="ＭＳ 明朝" w:hAnsi="Century"/>
          <w:sz w:val="22"/>
        </w:rPr>
        <w:t>の継続</w:t>
      </w:r>
      <w:r w:rsidR="00B85D64">
        <w:rPr>
          <w:rFonts w:ascii="Century" w:eastAsia="ＭＳ 明朝" w:hAnsi="Century" w:hint="eastAsia"/>
          <w:sz w:val="22"/>
        </w:rPr>
        <w:t>、学生生活の維持</w:t>
      </w:r>
      <w:r w:rsidR="00D851CD" w:rsidRPr="00A13091">
        <w:rPr>
          <w:rFonts w:ascii="Century" w:eastAsia="ＭＳ 明朝" w:hAnsi="Century"/>
          <w:sz w:val="22"/>
        </w:rPr>
        <w:t>が</w:t>
      </w:r>
      <w:r w:rsidR="00EE3347">
        <w:rPr>
          <w:rFonts w:ascii="Century" w:eastAsia="ＭＳ 明朝" w:hAnsi="Century" w:hint="eastAsia"/>
          <w:sz w:val="22"/>
        </w:rPr>
        <w:t>危うくなって</w:t>
      </w:r>
      <w:r w:rsidR="00D851CD" w:rsidRPr="00A13091">
        <w:rPr>
          <w:rFonts w:ascii="Century" w:eastAsia="ＭＳ 明朝" w:hAnsi="Century"/>
          <w:sz w:val="22"/>
        </w:rPr>
        <w:t>いる</w:t>
      </w:r>
      <w:r w:rsidR="00542009" w:rsidRPr="00A13091">
        <w:rPr>
          <w:rFonts w:ascii="Century" w:eastAsia="ＭＳ 明朝" w:hAnsi="Century"/>
          <w:sz w:val="22"/>
        </w:rPr>
        <w:t>。</w:t>
      </w:r>
      <w:r w:rsidR="00B85D64">
        <w:rPr>
          <w:rFonts w:ascii="Century" w:eastAsia="ＭＳ 明朝" w:hAnsi="Century" w:hint="eastAsia"/>
          <w:sz w:val="22"/>
        </w:rPr>
        <w:t>多くの大学では、</w:t>
      </w:r>
      <w:r w:rsidR="00E62026">
        <w:rPr>
          <w:rFonts w:ascii="Century" w:eastAsia="ＭＳ 明朝" w:hAnsi="Century" w:hint="eastAsia"/>
          <w:sz w:val="22"/>
        </w:rPr>
        <w:t>独自に、</w:t>
      </w:r>
      <w:r w:rsidR="00B85D64">
        <w:rPr>
          <w:rFonts w:ascii="Century" w:eastAsia="ＭＳ 明朝" w:hAnsi="Century" w:hint="eastAsia"/>
          <w:sz w:val="22"/>
        </w:rPr>
        <w:t>生活支援、授業料免除、</w:t>
      </w:r>
      <w:r w:rsidR="00EE3347">
        <w:rPr>
          <w:rFonts w:ascii="Century" w:eastAsia="ＭＳ 明朝" w:hAnsi="Century" w:hint="eastAsia"/>
          <w:sz w:val="22"/>
        </w:rPr>
        <w:t>緊急給付奨学金、</w:t>
      </w:r>
      <w:r w:rsidR="00B85D64">
        <w:rPr>
          <w:rFonts w:ascii="Century" w:eastAsia="ＭＳ 明朝" w:hAnsi="Century" w:hint="eastAsia"/>
          <w:sz w:val="22"/>
        </w:rPr>
        <w:t>オンライン授業環境整備</w:t>
      </w:r>
      <w:r w:rsidR="00EE3347">
        <w:rPr>
          <w:rFonts w:ascii="Century" w:eastAsia="ＭＳ 明朝" w:hAnsi="Century" w:hint="eastAsia"/>
          <w:sz w:val="22"/>
        </w:rPr>
        <w:t>等</w:t>
      </w:r>
      <w:r w:rsidR="00B85D64">
        <w:rPr>
          <w:rFonts w:ascii="Century" w:eastAsia="ＭＳ 明朝" w:hAnsi="Century" w:hint="eastAsia"/>
          <w:sz w:val="22"/>
        </w:rPr>
        <w:t>の支援を行っている。</w:t>
      </w:r>
      <w:r w:rsidR="00D85298" w:rsidRPr="00307074">
        <w:rPr>
          <w:rFonts w:ascii="Century" w:eastAsia="ＭＳ 明朝" w:hAnsi="Century" w:hint="eastAsia"/>
          <w:sz w:val="22"/>
        </w:rPr>
        <w:t>日本私大教連が</w:t>
      </w:r>
      <w:r w:rsidR="00701FCF">
        <w:rPr>
          <w:rFonts w:ascii="Century" w:eastAsia="ＭＳ 明朝" w:hAnsi="Century" w:hint="eastAsia"/>
          <w:sz w:val="22"/>
        </w:rPr>
        <w:t>2020</w:t>
      </w:r>
      <w:r w:rsidR="0000734F" w:rsidRPr="00307074">
        <w:rPr>
          <w:rFonts w:ascii="Century" w:eastAsia="ＭＳ 明朝" w:hAnsi="Century" w:hint="eastAsia"/>
          <w:sz w:val="22"/>
        </w:rPr>
        <w:t>年</w:t>
      </w:r>
      <w:r w:rsidR="00701FCF">
        <w:rPr>
          <w:rFonts w:ascii="Century" w:eastAsia="ＭＳ 明朝" w:hAnsi="Century" w:hint="eastAsia"/>
          <w:sz w:val="22"/>
        </w:rPr>
        <w:t>8</w:t>
      </w:r>
      <w:r w:rsidR="00701FCF">
        <w:rPr>
          <w:rFonts w:ascii="Century" w:eastAsia="ＭＳ 明朝" w:hAnsi="Century" w:hint="eastAsia"/>
          <w:sz w:val="22"/>
        </w:rPr>
        <w:t>月に</w:t>
      </w:r>
      <w:r w:rsidR="00D85298" w:rsidRPr="00307074">
        <w:rPr>
          <w:rFonts w:ascii="Century" w:eastAsia="ＭＳ 明朝" w:hAnsi="Century" w:hint="eastAsia"/>
          <w:sz w:val="22"/>
        </w:rPr>
        <w:t>実施した</w:t>
      </w:r>
      <w:r w:rsidR="0000734F" w:rsidRPr="00307074">
        <w:rPr>
          <w:rFonts w:ascii="Century" w:eastAsia="ＭＳ 明朝" w:hAnsi="Century" w:hint="eastAsia"/>
          <w:sz w:val="22"/>
        </w:rPr>
        <w:t>調査では、</w:t>
      </w:r>
      <w:r w:rsidR="00701FCF">
        <w:rPr>
          <w:rFonts w:ascii="Century" w:eastAsia="ＭＳ 明朝" w:hAnsi="Century" w:hint="eastAsia"/>
          <w:sz w:val="22"/>
        </w:rPr>
        <w:t>私立</w:t>
      </w:r>
      <w:r w:rsidR="00D85298" w:rsidRPr="00307074">
        <w:rPr>
          <w:rFonts w:ascii="Century" w:eastAsia="ＭＳ 明朝" w:hAnsi="Century" w:hint="eastAsia"/>
          <w:sz w:val="22"/>
        </w:rPr>
        <w:t>大学・短大</w:t>
      </w:r>
      <w:r w:rsidR="00701FCF" w:rsidRPr="00307074">
        <w:rPr>
          <w:rFonts w:ascii="Century" w:eastAsia="ＭＳ 明朝" w:hAnsi="Century" w:hint="eastAsia"/>
          <w:sz w:val="22"/>
        </w:rPr>
        <w:t>136</w:t>
      </w:r>
      <w:r w:rsidR="00701FCF">
        <w:rPr>
          <w:rFonts w:ascii="Century" w:eastAsia="ＭＳ 明朝" w:hAnsi="Century" w:hint="eastAsia"/>
          <w:sz w:val="22"/>
        </w:rPr>
        <w:t>校</w:t>
      </w:r>
      <w:r w:rsidR="00EE3347">
        <w:rPr>
          <w:rFonts w:ascii="Century" w:eastAsia="ＭＳ 明朝" w:hAnsi="Century" w:hint="eastAsia"/>
          <w:sz w:val="22"/>
        </w:rPr>
        <w:t>が自主的に負担した</w:t>
      </w:r>
      <w:r w:rsidR="0000734F" w:rsidRPr="00307074">
        <w:rPr>
          <w:rFonts w:ascii="Century" w:eastAsia="ＭＳ 明朝" w:hAnsi="Century" w:hint="eastAsia"/>
          <w:sz w:val="22"/>
        </w:rPr>
        <w:t>支援額</w:t>
      </w:r>
      <w:r w:rsidR="00D85298" w:rsidRPr="00307074">
        <w:rPr>
          <w:rFonts w:ascii="Century" w:eastAsia="ＭＳ 明朝" w:hAnsi="Century" w:hint="eastAsia"/>
          <w:sz w:val="22"/>
        </w:rPr>
        <w:t>合計</w:t>
      </w:r>
      <w:r w:rsidR="0000734F" w:rsidRPr="00307074">
        <w:rPr>
          <w:rFonts w:ascii="Century" w:eastAsia="ＭＳ 明朝" w:hAnsi="Century" w:hint="eastAsia"/>
          <w:sz w:val="22"/>
        </w:rPr>
        <w:t>は</w:t>
      </w:r>
      <w:r w:rsidR="00D85298" w:rsidRPr="00307074">
        <w:rPr>
          <w:rFonts w:ascii="Century" w:eastAsia="ＭＳ 明朝" w:hAnsi="Century" w:hint="eastAsia"/>
          <w:sz w:val="22"/>
        </w:rPr>
        <w:t>約</w:t>
      </w:r>
      <w:r w:rsidR="00D85298" w:rsidRPr="00307074">
        <w:rPr>
          <w:rFonts w:ascii="Century" w:eastAsia="ＭＳ 明朝" w:hAnsi="Century" w:hint="eastAsia"/>
          <w:sz w:val="22"/>
        </w:rPr>
        <w:t>174</w:t>
      </w:r>
      <w:r w:rsidR="00D85298" w:rsidRPr="00307074">
        <w:rPr>
          <w:rFonts w:ascii="Century" w:eastAsia="ＭＳ 明朝" w:hAnsi="Century" w:hint="eastAsia"/>
          <w:sz w:val="22"/>
        </w:rPr>
        <w:t>億円、</w:t>
      </w:r>
      <w:r w:rsidR="0000734F" w:rsidRPr="00307074">
        <w:rPr>
          <w:rFonts w:ascii="Century" w:eastAsia="ＭＳ 明朝" w:hAnsi="Century" w:hint="eastAsia"/>
          <w:sz w:val="22"/>
        </w:rPr>
        <w:t>1</w:t>
      </w:r>
      <w:r w:rsidR="0000734F" w:rsidRPr="00307074">
        <w:rPr>
          <w:rFonts w:ascii="Century" w:eastAsia="ＭＳ 明朝" w:hAnsi="Century" w:hint="eastAsia"/>
          <w:sz w:val="22"/>
        </w:rPr>
        <w:t>大学</w:t>
      </w:r>
      <w:r w:rsidR="00D85298" w:rsidRPr="00307074">
        <w:rPr>
          <w:rFonts w:ascii="Century" w:eastAsia="ＭＳ 明朝" w:hAnsi="Century" w:hint="eastAsia"/>
          <w:sz w:val="22"/>
        </w:rPr>
        <w:t>平均</w:t>
      </w:r>
      <w:r w:rsidR="00D85298" w:rsidRPr="00307074">
        <w:rPr>
          <w:rFonts w:ascii="Century" w:eastAsia="ＭＳ 明朝" w:hAnsi="Century" w:hint="eastAsia"/>
          <w:sz w:val="22"/>
        </w:rPr>
        <w:t>1</w:t>
      </w:r>
      <w:r w:rsidR="0000734F" w:rsidRPr="00307074">
        <w:rPr>
          <w:rFonts w:ascii="Century" w:eastAsia="ＭＳ 明朝" w:hAnsi="Century" w:hint="eastAsia"/>
          <w:sz w:val="22"/>
        </w:rPr>
        <w:t>億</w:t>
      </w:r>
      <w:r w:rsidR="00D85298" w:rsidRPr="00307074">
        <w:rPr>
          <w:rFonts w:ascii="Century" w:eastAsia="ＭＳ 明朝" w:hAnsi="Century" w:hint="eastAsia"/>
          <w:sz w:val="22"/>
        </w:rPr>
        <w:t>2800</w:t>
      </w:r>
      <w:r w:rsidR="00D85298" w:rsidRPr="00307074">
        <w:rPr>
          <w:rFonts w:ascii="Century" w:eastAsia="ＭＳ 明朝" w:hAnsi="Century" w:hint="eastAsia"/>
          <w:sz w:val="22"/>
        </w:rPr>
        <w:t>万</w:t>
      </w:r>
      <w:r w:rsidR="0000734F" w:rsidRPr="00307074">
        <w:rPr>
          <w:rFonts w:ascii="Century" w:eastAsia="ＭＳ 明朝" w:hAnsi="Century" w:hint="eastAsia"/>
          <w:sz w:val="22"/>
        </w:rPr>
        <w:t>円</w:t>
      </w:r>
      <w:r w:rsidR="00D85298" w:rsidRPr="00307074">
        <w:rPr>
          <w:rFonts w:ascii="Century" w:eastAsia="ＭＳ 明朝" w:hAnsi="Century" w:hint="eastAsia"/>
          <w:sz w:val="22"/>
        </w:rPr>
        <w:t>にも上っ</w:t>
      </w:r>
      <w:r w:rsidR="0000734F" w:rsidRPr="00307074">
        <w:rPr>
          <w:rFonts w:ascii="Century" w:eastAsia="ＭＳ 明朝" w:hAnsi="Century" w:hint="eastAsia"/>
          <w:sz w:val="22"/>
        </w:rPr>
        <w:t>ている。</w:t>
      </w:r>
    </w:p>
    <w:p w14:paraId="5CD80574" w14:textId="57F9216F" w:rsidR="0000734F" w:rsidRPr="00E224E7" w:rsidRDefault="00542009">
      <w:pPr>
        <w:rPr>
          <w:rFonts w:ascii="Century" w:eastAsia="ＭＳ 明朝" w:hAnsi="Century"/>
          <w:sz w:val="22"/>
        </w:rPr>
      </w:pPr>
      <w:r w:rsidRPr="00A13091">
        <w:rPr>
          <w:rFonts w:ascii="Century" w:eastAsia="ＭＳ 明朝" w:hAnsi="Century"/>
          <w:sz w:val="22"/>
        </w:rPr>
        <w:t xml:space="preserve">　国立大学生に比して、私</w:t>
      </w:r>
      <w:r w:rsidR="00E51DE9" w:rsidRPr="00A13091">
        <w:rPr>
          <w:rFonts w:ascii="Century" w:eastAsia="ＭＳ 明朝" w:hAnsi="Century"/>
          <w:sz w:val="22"/>
        </w:rPr>
        <w:t>立</w:t>
      </w:r>
      <w:r w:rsidRPr="00A13091">
        <w:rPr>
          <w:rFonts w:ascii="Century" w:eastAsia="ＭＳ 明朝" w:hAnsi="Century"/>
          <w:sz w:val="22"/>
        </w:rPr>
        <w:t>大</w:t>
      </w:r>
      <w:r w:rsidR="00E51DE9" w:rsidRPr="00A13091">
        <w:rPr>
          <w:rFonts w:ascii="Century" w:eastAsia="ＭＳ 明朝" w:hAnsi="Century"/>
          <w:sz w:val="22"/>
        </w:rPr>
        <w:t>学</w:t>
      </w:r>
      <w:r w:rsidRPr="00A13091">
        <w:rPr>
          <w:rFonts w:ascii="Century" w:eastAsia="ＭＳ 明朝" w:hAnsi="Century"/>
          <w:sz w:val="22"/>
        </w:rPr>
        <w:t>生の</w:t>
      </w:r>
      <w:r w:rsidR="00B85D64">
        <w:rPr>
          <w:rFonts w:ascii="Century" w:eastAsia="ＭＳ 明朝" w:hAnsi="Century" w:hint="eastAsia"/>
          <w:sz w:val="22"/>
        </w:rPr>
        <w:t>生活と</w:t>
      </w:r>
      <w:r w:rsidRPr="00A13091">
        <w:rPr>
          <w:rFonts w:ascii="Century" w:eastAsia="ＭＳ 明朝" w:hAnsi="Century"/>
          <w:sz w:val="22"/>
        </w:rPr>
        <w:t>修学</w:t>
      </w:r>
      <w:r w:rsidR="00B85D64">
        <w:rPr>
          <w:rFonts w:ascii="Century" w:eastAsia="ＭＳ 明朝" w:hAnsi="Century" w:hint="eastAsia"/>
          <w:sz w:val="22"/>
        </w:rPr>
        <w:t>の</w:t>
      </w:r>
      <w:r w:rsidRPr="00A13091">
        <w:rPr>
          <w:rFonts w:ascii="Century" w:eastAsia="ＭＳ 明朝" w:hAnsi="Century"/>
          <w:sz w:val="22"/>
        </w:rPr>
        <w:t>継続が困難とな</w:t>
      </w:r>
      <w:r w:rsidR="00DA4D92" w:rsidRPr="00A13091">
        <w:rPr>
          <w:rFonts w:ascii="Century" w:eastAsia="ＭＳ 明朝" w:hAnsi="Century"/>
          <w:sz w:val="22"/>
        </w:rPr>
        <w:t>ってい</w:t>
      </w:r>
      <w:r w:rsidRPr="00A13091">
        <w:rPr>
          <w:rFonts w:ascii="Century" w:eastAsia="ＭＳ 明朝" w:hAnsi="Century"/>
          <w:sz w:val="22"/>
        </w:rPr>
        <w:t>ることは、</w:t>
      </w:r>
      <w:r w:rsidR="00307074">
        <w:rPr>
          <w:rFonts w:ascii="Century" w:eastAsia="ＭＳ 明朝" w:hAnsi="Century" w:hint="eastAsia"/>
          <w:sz w:val="22"/>
        </w:rPr>
        <w:t>明白で</w:t>
      </w:r>
      <w:r w:rsidRPr="00A13091">
        <w:rPr>
          <w:rFonts w:ascii="Century" w:eastAsia="ＭＳ 明朝" w:hAnsi="Century"/>
          <w:sz w:val="22"/>
        </w:rPr>
        <w:t>ある。平均学費負担が国立大学</w:t>
      </w:r>
      <w:r w:rsidR="00E51DE9" w:rsidRPr="00A13091">
        <w:rPr>
          <w:rFonts w:ascii="Century" w:eastAsia="ＭＳ 明朝" w:hAnsi="Century"/>
          <w:sz w:val="22"/>
        </w:rPr>
        <w:t>約</w:t>
      </w:r>
      <w:r w:rsidR="00E51DE9" w:rsidRPr="00A13091">
        <w:rPr>
          <w:rFonts w:ascii="Century" w:eastAsia="ＭＳ 明朝" w:hAnsi="Century"/>
          <w:sz w:val="22"/>
        </w:rPr>
        <w:t>54</w:t>
      </w:r>
      <w:r w:rsidR="00E2574B" w:rsidRPr="00A13091">
        <w:rPr>
          <w:rFonts w:ascii="Century" w:eastAsia="ＭＳ 明朝" w:hAnsi="Century"/>
          <w:sz w:val="22"/>
        </w:rPr>
        <w:t>万円に対して</w:t>
      </w:r>
      <w:r w:rsidRPr="00A13091">
        <w:rPr>
          <w:rFonts w:ascii="Century" w:eastAsia="ＭＳ 明朝" w:hAnsi="Century"/>
          <w:sz w:val="22"/>
        </w:rPr>
        <w:t>、</w:t>
      </w:r>
      <w:r w:rsidR="00E2574B" w:rsidRPr="00A13091">
        <w:rPr>
          <w:rFonts w:ascii="Century" w:eastAsia="ＭＳ 明朝" w:hAnsi="Century"/>
          <w:sz w:val="22"/>
        </w:rPr>
        <w:t>私立大学は</w:t>
      </w:r>
      <w:r w:rsidR="00E51DE9" w:rsidRPr="00A13091">
        <w:rPr>
          <w:rFonts w:ascii="Century" w:eastAsia="ＭＳ 明朝" w:hAnsi="Century"/>
          <w:sz w:val="22"/>
        </w:rPr>
        <w:t>約</w:t>
      </w:r>
      <w:r w:rsidR="00E2574B" w:rsidRPr="00A13091">
        <w:rPr>
          <w:rFonts w:ascii="Century" w:eastAsia="ＭＳ 明朝" w:hAnsi="Century"/>
          <w:sz w:val="22"/>
        </w:rPr>
        <w:t>122</w:t>
      </w:r>
      <w:r w:rsidR="00E2574B" w:rsidRPr="00A13091">
        <w:rPr>
          <w:rFonts w:ascii="Century" w:eastAsia="ＭＳ 明朝" w:hAnsi="Century"/>
          <w:sz w:val="22"/>
        </w:rPr>
        <w:t>万円である。</w:t>
      </w:r>
      <w:r w:rsidR="00E51DE9" w:rsidRPr="00A13091">
        <w:rPr>
          <w:rFonts w:ascii="Century" w:eastAsia="ＭＳ 明朝" w:hAnsi="Century"/>
          <w:sz w:val="22"/>
        </w:rPr>
        <w:t>各</w:t>
      </w:r>
      <w:r w:rsidR="00740294" w:rsidRPr="00A13091">
        <w:rPr>
          <w:rFonts w:ascii="Century" w:eastAsia="ＭＳ 明朝" w:hAnsi="Century"/>
          <w:sz w:val="22"/>
        </w:rPr>
        <w:t>私立</w:t>
      </w:r>
      <w:r w:rsidR="00E51DE9" w:rsidRPr="00A13091">
        <w:rPr>
          <w:rFonts w:ascii="Century" w:eastAsia="ＭＳ 明朝" w:hAnsi="Century"/>
          <w:sz w:val="22"/>
        </w:rPr>
        <w:t>大学が実施する</w:t>
      </w:r>
      <w:r w:rsidRPr="00A13091">
        <w:rPr>
          <w:rFonts w:ascii="Century" w:eastAsia="ＭＳ 明朝" w:hAnsi="Century"/>
          <w:sz w:val="22"/>
        </w:rPr>
        <w:t>授業料減免</w:t>
      </w:r>
      <w:r w:rsidR="00E51DE9" w:rsidRPr="00A13091">
        <w:rPr>
          <w:rFonts w:ascii="Century" w:eastAsia="ＭＳ 明朝" w:hAnsi="Century"/>
          <w:sz w:val="22"/>
        </w:rPr>
        <w:t>事業に対する補助</w:t>
      </w:r>
      <w:r w:rsidR="00E2574B" w:rsidRPr="00A13091">
        <w:rPr>
          <w:rFonts w:ascii="Century" w:eastAsia="ＭＳ 明朝" w:hAnsi="Century"/>
          <w:sz w:val="22"/>
        </w:rPr>
        <w:t>は、修学支援新制度の開始に伴って廃止され</w:t>
      </w:r>
      <w:r w:rsidR="00E224E7" w:rsidRPr="00307074">
        <w:rPr>
          <w:rFonts w:ascii="Century" w:eastAsia="ＭＳ 明朝" w:hAnsi="Century" w:hint="eastAsia"/>
          <w:sz w:val="22"/>
        </w:rPr>
        <w:t>、</w:t>
      </w:r>
      <w:r w:rsidR="00630445" w:rsidRPr="00307074">
        <w:rPr>
          <w:rFonts w:ascii="Century" w:eastAsia="ＭＳ 明朝" w:hAnsi="Century" w:hint="eastAsia"/>
          <w:sz w:val="22"/>
        </w:rPr>
        <w:t>目安年収</w:t>
      </w:r>
      <w:r w:rsidR="00630445" w:rsidRPr="00307074">
        <w:rPr>
          <w:rFonts w:ascii="Century" w:eastAsia="ＭＳ 明朝" w:hAnsi="Century" w:hint="eastAsia"/>
          <w:sz w:val="22"/>
        </w:rPr>
        <w:t>380</w:t>
      </w:r>
      <w:r w:rsidR="00630445" w:rsidRPr="00307074">
        <w:rPr>
          <w:rFonts w:ascii="Century" w:eastAsia="ＭＳ 明朝" w:hAnsi="Century" w:hint="eastAsia"/>
          <w:sz w:val="22"/>
        </w:rPr>
        <w:t>万円以上の中間所得層</w:t>
      </w:r>
      <w:r w:rsidR="00E224E7" w:rsidRPr="00307074">
        <w:rPr>
          <w:rFonts w:ascii="Century" w:eastAsia="ＭＳ 明朝" w:hAnsi="Century" w:hint="eastAsia"/>
          <w:sz w:val="22"/>
        </w:rPr>
        <w:t>への国の支援はゼロとなっ</w:t>
      </w:r>
      <w:r w:rsidR="009618E8" w:rsidRPr="00307074">
        <w:rPr>
          <w:rFonts w:ascii="Century" w:eastAsia="ＭＳ 明朝" w:hAnsi="Century"/>
          <w:sz w:val="22"/>
        </w:rPr>
        <w:t>た</w:t>
      </w:r>
      <w:r w:rsidR="00E2574B" w:rsidRPr="00307074">
        <w:rPr>
          <w:rFonts w:ascii="Century" w:eastAsia="ＭＳ 明朝" w:hAnsi="Century"/>
          <w:sz w:val="22"/>
        </w:rPr>
        <w:t>。</w:t>
      </w:r>
      <w:r w:rsidR="00630445" w:rsidRPr="00307074">
        <w:rPr>
          <w:rFonts w:ascii="Century" w:eastAsia="ＭＳ 明朝" w:hAnsi="Century" w:hint="eastAsia"/>
          <w:sz w:val="22"/>
        </w:rPr>
        <w:t>2020</w:t>
      </w:r>
      <w:r w:rsidR="00630445" w:rsidRPr="00307074">
        <w:rPr>
          <w:rFonts w:ascii="Century" w:eastAsia="ＭＳ 明朝" w:hAnsi="Century" w:hint="eastAsia"/>
          <w:sz w:val="22"/>
        </w:rPr>
        <w:t>年度補正予算では、授業料減免事業</w:t>
      </w:r>
      <w:r w:rsidR="007A0D73" w:rsidRPr="00307074">
        <w:rPr>
          <w:rFonts w:ascii="Century" w:eastAsia="ＭＳ 明朝" w:hAnsi="Century" w:hint="eastAsia"/>
          <w:sz w:val="22"/>
        </w:rPr>
        <w:t>への補助が措置されたが、私立大学生については所要経費の</w:t>
      </w:r>
      <w:r w:rsidR="007A0D73" w:rsidRPr="00307074">
        <w:rPr>
          <w:rFonts w:ascii="Century" w:eastAsia="ＭＳ 明朝" w:hAnsi="Century" w:hint="eastAsia"/>
          <w:sz w:val="22"/>
        </w:rPr>
        <w:t>3</w:t>
      </w:r>
      <w:r w:rsidR="007A0D73" w:rsidRPr="00307074">
        <w:rPr>
          <w:rFonts w:ascii="Century" w:eastAsia="ＭＳ 明朝" w:hAnsi="Century" w:hint="eastAsia"/>
          <w:sz w:val="22"/>
        </w:rPr>
        <w:t>分の</w:t>
      </w:r>
      <w:r w:rsidR="007A0D73" w:rsidRPr="00307074">
        <w:rPr>
          <w:rFonts w:ascii="Century" w:eastAsia="ＭＳ 明朝" w:hAnsi="Century" w:hint="eastAsia"/>
          <w:sz w:val="22"/>
        </w:rPr>
        <w:t>2</w:t>
      </w:r>
      <w:r w:rsidR="007A0D73" w:rsidRPr="00307074">
        <w:rPr>
          <w:rFonts w:ascii="Century" w:eastAsia="ＭＳ 明朝" w:hAnsi="Century" w:hint="eastAsia"/>
          <w:sz w:val="22"/>
        </w:rPr>
        <w:t>しか補助しない一方で、</w:t>
      </w:r>
      <w:r w:rsidR="00E2574B" w:rsidRPr="00307074">
        <w:rPr>
          <w:rFonts w:ascii="Century" w:eastAsia="ＭＳ 明朝" w:hAnsi="Century"/>
          <w:sz w:val="22"/>
        </w:rPr>
        <w:t>国立大学生</w:t>
      </w:r>
      <w:r w:rsidR="007A0D73" w:rsidRPr="00307074">
        <w:rPr>
          <w:rFonts w:ascii="Century" w:eastAsia="ＭＳ 明朝" w:hAnsi="Century" w:hint="eastAsia"/>
          <w:sz w:val="22"/>
        </w:rPr>
        <w:t>については全額支援</w:t>
      </w:r>
      <w:r w:rsidR="00307074">
        <w:rPr>
          <w:rFonts w:ascii="Century" w:eastAsia="ＭＳ 明朝" w:hAnsi="Century" w:hint="eastAsia"/>
          <w:sz w:val="22"/>
        </w:rPr>
        <w:t>であった</w:t>
      </w:r>
      <w:r w:rsidR="007A0D73" w:rsidRPr="00307074">
        <w:rPr>
          <w:rFonts w:ascii="Century" w:eastAsia="ＭＳ 明朝" w:hAnsi="Century" w:hint="eastAsia"/>
          <w:sz w:val="22"/>
        </w:rPr>
        <w:t>。</w:t>
      </w:r>
    </w:p>
    <w:p w14:paraId="62D3D3BE" w14:textId="2A42D1B6" w:rsidR="00542009" w:rsidRPr="00A13091" w:rsidRDefault="00740294" w:rsidP="0000734F">
      <w:pPr>
        <w:ind w:firstLineChars="100" w:firstLine="220"/>
        <w:rPr>
          <w:rFonts w:ascii="Century" w:eastAsia="ＭＳ 明朝" w:hAnsi="Century"/>
          <w:sz w:val="22"/>
        </w:rPr>
      </w:pPr>
      <w:r w:rsidRPr="00A13091">
        <w:rPr>
          <w:rFonts w:ascii="Century" w:eastAsia="ＭＳ 明朝" w:hAnsi="Century"/>
          <w:sz w:val="22"/>
        </w:rPr>
        <w:t>また、</w:t>
      </w:r>
      <w:r w:rsidR="00542009" w:rsidRPr="00A13091">
        <w:rPr>
          <w:rFonts w:ascii="Century" w:eastAsia="ＭＳ 明朝" w:hAnsi="Century"/>
          <w:sz w:val="22"/>
        </w:rPr>
        <w:t>学生支援機構の奨学金についても、</w:t>
      </w:r>
      <w:r w:rsidR="008A03E1" w:rsidRPr="00A13091">
        <w:rPr>
          <w:rFonts w:ascii="Century" w:eastAsia="ＭＳ 明朝" w:hAnsi="Century"/>
          <w:sz w:val="22"/>
        </w:rPr>
        <w:t>私立大学生</w:t>
      </w:r>
      <w:r w:rsidR="00757B42" w:rsidRPr="00A13091">
        <w:rPr>
          <w:rFonts w:ascii="Century" w:eastAsia="ＭＳ 明朝" w:hAnsi="Century"/>
          <w:sz w:val="22"/>
        </w:rPr>
        <w:t>は</w:t>
      </w:r>
      <w:r w:rsidR="009618E8" w:rsidRPr="00A13091">
        <w:rPr>
          <w:rFonts w:ascii="Century" w:eastAsia="ＭＳ 明朝" w:hAnsi="Century"/>
          <w:sz w:val="22"/>
        </w:rPr>
        <w:t>無利子奨学金</w:t>
      </w:r>
      <w:r w:rsidR="00A01573">
        <w:rPr>
          <w:rFonts w:ascii="Century" w:eastAsia="ＭＳ 明朝" w:hAnsi="Century" w:hint="eastAsia"/>
          <w:sz w:val="22"/>
        </w:rPr>
        <w:t>の</w:t>
      </w:r>
      <w:r w:rsidR="008B3BCA">
        <w:rPr>
          <w:rFonts w:ascii="Century" w:eastAsia="ＭＳ 明朝" w:hAnsi="Century" w:hint="eastAsia"/>
          <w:sz w:val="22"/>
        </w:rPr>
        <w:t>募集枠</w:t>
      </w:r>
      <w:r w:rsidR="009618E8" w:rsidRPr="00A13091">
        <w:rPr>
          <w:rFonts w:ascii="Century" w:eastAsia="ＭＳ 明朝" w:hAnsi="Century"/>
          <w:sz w:val="22"/>
        </w:rPr>
        <w:t>が</w:t>
      </w:r>
      <w:r w:rsidR="008B3BCA">
        <w:rPr>
          <w:rFonts w:ascii="Century" w:eastAsia="ＭＳ 明朝" w:hAnsi="Century" w:hint="eastAsia"/>
          <w:sz w:val="22"/>
        </w:rPr>
        <w:t>国公立に比して</w:t>
      </w:r>
      <w:r w:rsidR="009618E8" w:rsidRPr="00A13091">
        <w:rPr>
          <w:rFonts w:ascii="Century" w:eastAsia="ＭＳ 明朝" w:hAnsi="Century"/>
          <w:sz w:val="22"/>
        </w:rPr>
        <w:t>小さ</w:t>
      </w:r>
      <w:r w:rsidR="00A01573">
        <w:rPr>
          <w:rFonts w:ascii="Century" w:eastAsia="ＭＳ 明朝" w:hAnsi="Century" w:hint="eastAsia"/>
          <w:sz w:val="22"/>
        </w:rPr>
        <w:t>いために</w:t>
      </w:r>
      <w:r w:rsidR="00757B42" w:rsidRPr="00A13091">
        <w:rPr>
          <w:rFonts w:ascii="Century" w:eastAsia="ＭＳ 明朝" w:hAnsi="Century"/>
          <w:sz w:val="22"/>
        </w:rPr>
        <w:t>、</w:t>
      </w:r>
      <w:r w:rsidR="008B3BCA">
        <w:rPr>
          <w:rFonts w:ascii="Century" w:eastAsia="ＭＳ 明朝" w:hAnsi="Century" w:hint="eastAsia"/>
          <w:sz w:val="22"/>
        </w:rPr>
        <w:t>無利子の選考から</w:t>
      </w:r>
      <w:r w:rsidR="000C3101">
        <w:rPr>
          <w:rFonts w:ascii="Century" w:eastAsia="ＭＳ 明朝" w:hAnsi="Century" w:hint="eastAsia"/>
          <w:sz w:val="22"/>
        </w:rPr>
        <w:t>漏れ</w:t>
      </w:r>
      <w:r w:rsidR="008B3BCA">
        <w:rPr>
          <w:rFonts w:ascii="Century" w:eastAsia="ＭＳ 明朝" w:hAnsi="Century" w:hint="eastAsia"/>
          <w:sz w:val="22"/>
        </w:rPr>
        <w:t>れば</w:t>
      </w:r>
      <w:r w:rsidR="00542009" w:rsidRPr="00A13091">
        <w:rPr>
          <w:rFonts w:ascii="Century" w:eastAsia="ＭＳ 明朝" w:hAnsi="Century"/>
          <w:sz w:val="22"/>
        </w:rPr>
        <w:t>有利子奨学金を借り入れる</w:t>
      </w:r>
      <w:r w:rsidRPr="00A13091">
        <w:rPr>
          <w:rFonts w:ascii="Century" w:eastAsia="ＭＳ 明朝" w:hAnsi="Century"/>
          <w:sz w:val="22"/>
        </w:rPr>
        <w:t>以外に</w:t>
      </w:r>
      <w:r w:rsidR="00542009" w:rsidRPr="00A13091">
        <w:rPr>
          <w:rFonts w:ascii="Century" w:eastAsia="ＭＳ 明朝" w:hAnsi="Century"/>
          <w:sz w:val="22"/>
        </w:rPr>
        <w:t>方途がな</w:t>
      </w:r>
      <w:r w:rsidR="00E2574B" w:rsidRPr="00A13091">
        <w:rPr>
          <w:rFonts w:ascii="Century" w:eastAsia="ＭＳ 明朝" w:hAnsi="Century"/>
          <w:sz w:val="22"/>
        </w:rPr>
        <w:t>い</w:t>
      </w:r>
      <w:r w:rsidR="009618E8" w:rsidRPr="00A13091">
        <w:rPr>
          <w:rFonts w:ascii="Century" w:eastAsia="ＭＳ 明朝" w:hAnsi="Century"/>
          <w:sz w:val="22"/>
        </w:rPr>
        <w:t>。</w:t>
      </w:r>
      <w:r w:rsidRPr="00A13091">
        <w:rPr>
          <w:rFonts w:ascii="Century" w:eastAsia="ＭＳ 明朝" w:hAnsi="Century"/>
          <w:sz w:val="22"/>
        </w:rPr>
        <w:t>しかし、</w:t>
      </w:r>
      <w:r w:rsidR="00542009" w:rsidRPr="00A13091">
        <w:rPr>
          <w:rFonts w:ascii="Century" w:eastAsia="ＭＳ 明朝" w:hAnsi="Century"/>
          <w:sz w:val="22"/>
        </w:rPr>
        <w:t>利子付きの奨学金を返済できる</w:t>
      </w:r>
      <w:r w:rsidRPr="00A13091">
        <w:rPr>
          <w:rFonts w:ascii="Century" w:eastAsia="ＭＳ 明朝" w:hAnsi="Century"/>
          <w:sz w:val="22"/>
        </w:rPr>
        <w:t>見込みが</w:t>
      </w:r>
      <w:r w:rsidR="00DA4D92" w:rsidRPr="00A13091">
        <w:rPr>
          <w:rFonts w:ascii="Century" w:eastAsia="ＭＳ 明朝" w:hAnsi="Century"/>
          <w:sz w:val="22"/>
        </w:rPr>
        <w:t>つかない</w:t>
      </w:r>
      <w:r w:rsidRPr="00A13091">
        <w:rPr>
          <w:rFonts w:ascii="Century" w:eastAsia="ＭＳ 明朝" w:hAnsi="Century"/>
          <w:sz w:val="22"/>
        </w:rPr>
        <w:t>ため</w:t>
      </w:r>
      <w:r w:rsidR="007A0D73">
        <w:rPr>
          <w:rFonts w:ascii="Century" w:eastAsia="ＭＳ 明朝" w:hAnsi="Century" w:hint="eastAsia"/>
          <w:sz w:val="22"/>
        </w:rPr>
        <w:t>に申請を避け</w:t>
      </w:r>
      <w:r w:rsidRPr="00A13091">
        <w:rPr>
          <w:rFonts w:ascii="Century" w:eastAsia="ＭＳ 明朝" w:hAnsi="Century"/>
          <w:sz w:val="22"/>
        </w:rPr>
        <w:t>、</w:t>
      </w:r>
      <w:r w:rsidR="00E72DAD">
        <w:rPr>
          <w:rFonts w:ascii="Century" w:eastAsia="ＭＳ 明朝" w:hAnsi="Century" w:hint="eastAsia"/>
          <w:sz w:val="22"/>
        </w:rPr>
        <w:t>学費や生活費を稼ぐために</w:t>
      </w:r>
      <w:r w:rsidR="008C2D30">
        <w:rPr>
          <w:rFonts w:ascii="Century" w:eastAsia="ＭＳ 明朝" w:hAnsi="Century" w:hint="eastAsia"/>
          <w:sz w:val="22"/>
        </w:rPr>
        <w:t>、長時間の</w:t>
      </w:r>
      <w:r w:rsidR="00A1718B" w:rsidRPr="00A13091">
        <w:rPr>
          <w:rFonts w:ascii="Century" w:eastAsia="ＭＳ 明朝" w:hAnsi="Century"/>
          <w:sz w:val="22"/>
        </w:rPr>
        <w:t>アルバイト</w:t>
      </w:r>
      <w:r w:rsidR="008C2D30">
        <w:rPr>
          <w:rFonts w:ascii="Century" w:eastAsia="ＭＳ 明朝" w:hAnsi="Century" w:hint="eastAsia"/>
          <w:sz w:val="22"/>
        </w:rPr>
        <w:t>を余儀なくされる</w:t>
      </w:r>
      <w:r w:rsidR="00A1718B" w:rsidRPr="00A13091">
        <w:rPr>
          <w:rFonts w:ascii="Century" w:eastAsia="ＭＳ 明朝" w:hAnsi="Century"/>
          <w:sz w:val="22"/>
        </w:rPr>
        <w:t>学生が多い</w:t>
      </w:r>
      <w:r w:rsidR="009618E8" w:rsidRPr="00A13091">
        <w:rPr>
          <w:rFonts w:ascii="Century" w:eastAsia="ＭＳ 明朝" w:hAnsi="Century"/>
          <w:sz w:val="22"/>
        </w:rPr>
        <w:t>ので</w:t>
      </w:r>
      <w:r w:rsidR="00A1718B" w:rsidRPr="00A13091">
        <w:rPr>
          <w:rFonts w:ascii="Century" w:eastAsia="ＭＳ 明朝" w:hAnsi="Century"/>
          <w:sz w:val="22"/>
        </w:rPr>
        <w:t>ある。</w:t>
      </w:r>
    </w:p>
    <w:p w14:paraId="5A961715" w14:textId="33F9999F" w:rsidR="00A1718B" w:rsidRPr="00A13091" w:rsidRDefault="00A1718B">
      <w:pPr>
        <w:rPr>
          <w:rFonts w:ascii="Century" w:eastAsia="ＭＳ 明朝" w:hAnsi="Century"/>
          <w:sz w:val="22"/>
        </w:rPr>
      </w:pPr>
      <w:r w:rsidRPr="00A13091">
        <w:rPr>
          <w:rFonts w:ascii="Century" w:eastAsia="ＭＳ 明朝" w:hAnsi="Century"/>
          <w:sz w:val="22"/>
        </w:rPr>
        <w:t xml:space="preserve">　アルバイトによって</w:t>
      </w:r>
      <w:r w:rsidR="008A03E1" w:rsidRPr="00A13091">
        <w:rPr>
          <w:rFonts w:ascii="Century" w:eastAsia="ＭＳ 明朝" w:hAnsi="Century"/>
          <w:sz w:val="22"/>
        </w:rPr>
        <w:t>修学</w:t>
      </w:r>
      <w:r w:rsidRPr="00A13091">
        <w:rPr>
          <w:rFonts w:ascii="Century" w:eastAsia="ＭＳ 明朝" w:hAnsi="Century"/>
          <w:sz w:val="22"/>
        </w:rPr>
        <w:t>を</w:t>
      </w:r>
      <w:r w:rsidR="00E72DAD">
        <w:rPr>
          <w:rFonts w:ascii="Century" w:eastAsia="ＭＳ 明朝" w:hAnsi="Century" w:hint="eastAsia"/>
          <w:sz w:val="22"/>
        </w:rPr>
        <w:t>何とか</w:t>
      </w:r>
      <w:r w:rsidRPr="00A13091">
        <w:rPr>
          <w:rFonts w:ascii="Century" w:eastAsia="ＭＳ 明朝" w:hAnsi="Century"/>
          <w:sz w:val="22"/>
        </w:rPr>
        <w:t>継続させていた</w:t>
      </w:r>
      <w:r w:rsidR="008A03E1" w:rsidRPr="00A13091">
        <w:rPr>
          <w:rFonts w:ascii="Century" w:eastAsia="ＭＳ 明朝" w:hAnsi="Century"/>
          <w:sz w:val="22"/>
        </w:rPr>
        <w:t>私立大学生</w:t>
      </w:r>
      <w:r w:rsidR="00A01573">
        <w:rPr>
          <w:rFonts w:ascii="Century" w:eastAsia="ＭＳ 明朝" w:hAnsi="Century" w:hint="eastAsia"/>
          <w:sz w:val="22"/>
        </w:rPr>
        <w:t>を</w:t>
      </w:r>
      <w:r w:rsidRPr="00A13091">
        <w:rPr>
          <w:rFonts w:ascii="Century" w:eastAsia="ＭＳ 明朝" w:hAnsi="Century"/>
          <w:sz w:val="22"/>
        </w:rPr>
        <w:t>襲ったのが、緊急事態宣言</w:t>
      </w:r>
      <w:r w:rsidR="00E72DAD">
        <w:rPr>
          <w:rFonts w:ascii="Century" w:eastAsia="ＭＳ 明朝" w:hAnsi="Century" w:hint="eastAsia"/>
          <w:sz w:val="22"/>
        </w:rPr>
        <w:t>や</w:t>
      </w:r>
      <w:r w:rsidR="0000734F">
        <w:rPr>
          <w:rFonts w:ascii="Century" w:eastAsia="ＭＳ 明朝" w:hAnsi="Century" w:hint="eastAsia"/>
          <w:sz w:val="22"/>
        </w:rPr>
        <w:t>、まん延防止等重点措置による</w:t>
      </w:r>
      <w:r w:rsidR="009360FD" w:rsidRPr="00A13091">
        <w:rPr>
          <w:rFonts w:ascii="Century" w:eastAsia="ＭＳ 明朝" w:hAnsi="Century" w:hint="eastAsia"/>
          <w:sz w:val="22"/>
        </w:rPr>
        <w:t>休業と営業</w:t>
      </w:r>
      <w:r w:rsidRPr="00A13091">
        <w:rPr>
          <w:rFonts w:ascii="Century" w:eastAsia="ＭＳ 明朝" w:hAnsi="Century"/>
          <w:sz w:val="22"/>
        </w:rPr>
        <w:t>自粛による</w:t>
      </w:r>
      <w:r w:rsidR="008C2D30">
        <w:rPr>
          <w:rFonts w:ascii="Century" w:eastAsia="ＭＳ 明朝" w:hAnsi="Century" w:hint="eastAsia"/>
          <w:sz w:val="22"/>
        </w:rPr>
        <w:t>アルバイト収入</w:t>
      </w:r>
      <w:r w:rsidRPr="00A13091">
        <w:rPr>
          <w:rFonts w:ascii="Century" w:eastAsia="ＭＳ 明朝" w:hAnsi="Century"/>
          <w:sz w:val="22"/>
        </w:rPr>
        <w:t>の喪失であ</w:t>
      </w:r>
      <w:r w:rsidR="0000734F">
        <w:rPr>
          <w:rFonts w:ascii="Century" w:eastAsia="ＭＳ 明朝" w:hAnsi="Century" w:hint="eastAsia"/>
          <w:sz w:val="22"/>
        </w:rPr>
        <w:t>る。この状態は、現在も続いており、私大生の</w:t>
      </w:r>
      <w:r w:rsidR="008C2D30">
        <w:rPr>
          <w:rFonts w:ascii="Century" w:eastAsia="ＭＳ 明朝" w:hAnsi="Century" w:hint="eastAsia"/>
          <w:sz w:val="22"/>
        </w:rPr>
        <w:t>生活・</w:t>
      </w:r>
      <w:r w:rsidRPr="00A13091">
        <w:rPr>
          <w:rFonts w:ascii="Century" w:eastAsia="ＭＳ 明朝" w:hAnsi="Century"/>
          <w:sz w:val="22"/>
        </w:rPr>
        <w:t>雇用環境は回復したとはいえない状況が続いて</w:t>
      </w:r>
      <w:r w:rsidR="008C2D30">
        <w:rPr>
          <w:rFonts w:ascii="Century" w:eastAsia="ＭＳ 明朝" w:hAnsi="Century" w:hint="eastAsia"/>
          <w:sz w:val="22"/>
        </w:rPr>
        <w:t>いる。</w:t>
      </w:r>
      <w:r w:rsidR="00E72DAD">
        <w:rPr>
          <w:rFonts w:ascii="Century" w:eastAsia="ＭＳ 明朝" w:hAnsi="Century" w:hint="eastAsia"/>
          <w:sz w:val="22"/>
        </w:rPr>
        <w:t>特に</w:t>
      </w:r>
      <w:r w:rsidRPr="00A13091">
        <w:rPr>
          <w:rFonts w:ascii="Century" w:eastAsia="ＭＳ 明朝" w:hAnsi="Century"/>
          <w:sz w:val="22"/>
        </w:rPr>
        <w:t>自宅外学生を中心</w:t>
      </w:r>
      <w:r w:rsidR="008C2D30">
        <w:rPr>
          <w:rFonts w:ascii="Century" w:eastAsia="ＭＳ 明朝" w:hAnsi="Century" w:hint="eastAsia"/>
          <w:sz w:val="22"/>
        </w:rPr>
        <w:t>に</w:t>
      </w:r>
      <w:r w:rsidRPr="00A13091">
        <w:rPr>
          <w:rFonts w:ascii="Century" w:eastAsia="ＭＳ 明朝" w:hAnsi="Century"/>
          <w:sz w:val="22"/>
        </w:rPr>
        <w:t>、生活</w:t>
      </w:r>
      <w:r w:rsidR="008C2D30">
        <w:rPr>
          <w:rFonts w:ascii="Century" w:eastAsia="ＭＳ 明朝" w:hAnsi="Century" w:hint="eastAsia"/>
          <w:sz w:val="22"/>
        </w:rPr>
        <w:t>の</w:t>
      </w:r>
      <w:r w:rsidRPr="00A13091">
        <w:rPr>
          <w:rFonts w:ascii="Century" w:eastAsia="ＭＳ 明朝" w:hAnsi="Century"/>
          <w:sz w:val="22"/>
        </w:rPr>
        <w:t>維持</w:t>
      </w:r>
      <w:r w:rsidR="009618E8" w:rsidRPr="00A13091">
        <w:rPr>
          <w:rFonts w:ascii="Century" w:eastAsia="ＭＳ 明朝" w:hAnsi="Century"/>
          <w:sz w:val="22"/>
        </w:rPr>
        <w:t>が</w:t>
      </w:r>
      <w:r w:rsidRPr="00A13091">
        <w:rPr>
          <w:rFonts w:ascii="Century" w:eastAsia="ＭＳ 明朝" w:hAnsi="Century"/>
          <w:sz w:val="22"/>
        </w:rPr>
        <w:t>困難な状態は継続している。</w:t>
      </w:r>
    </w:p>
    <w:p w14:paraId="357AE240" w14:textId="4BCB0731" w:rsidR="00A1718B" w:rsidRPr="00A13091" w:rsidRDefault="00A1718B">
      <w:pPr>
        <w:rPr>
          <w:rFonts w:ascii="Century" w:eastAsia="ＭＳ 明朝" w:hAnsi="Century"/>
          <w:sz w:val="22"/>
        </w:rPr>
      </w:pPr>
      <w:r w:rsidRPr="00A13091">
        <w:rPr>
          <w:rFonts w:ascii="Century" w:eastAsia="ＭＳ 明朝" w:hAnsi="Century"/>
          <w:sz w:val="22"/>
        </w:rPr>
        <w:t xml:space="preserve">　</w:t>
      </w:r>
    </w:p>
    <w:p w14:paraId="1A69ED81" w14:textId="1E9ED39A" w:rsidR="00A1718B" w:rsidRPr="00A13091" w:rsidRDefault="00A1718B">
      <w:pPr>
        <w:rPr>
          <w:rFonts w:ascii="Century" w:eastAsia="ＭＳ 明朝" w:hAnsi="Century"/>
          <w:sz w:val="22"/>
        </w:rPr>
      </w:pPr>
      <w:r w:rsidRPr="00A13091">
        <w:rPr>
          <w:rFonts w:ascii="Century" w:eastAsia="ＭＳ 明朝" w:hAnsi="Century"/>
          <w:sz w:val="22"/>
        </w:rPr>
        <w:t xml:space="preserve">　</w:t>
      </w:r>
      <w:r w:rsidR="0078461A">
        <w:rPr>
          <w:rFonts w:ascii="Century" w:eastAsia="ＭＳ 明朝" w:hAnsi="Century" w:hint="eastAsia"/>
          <w:sz w:val="22"/>
        </w:rPr>
        <w:t>以上のように、</w:t>
      </w:r>
      <w:r w:rsidRPr="00A13091">
        <w:rPr>
          <w:rFonts w:ascii="Century" w:eastAsia="ＭＳ 明朝" w:hAnsi="Century"/>
          <w:sz w:val="22"/>
        </w:rPr>
        <w:t>コロナ禍のもとで、私</w:t>
      </w:r>
      <w:r w:rsidR="00DA4D92" w:rsidRPr="00A13091">
        <w:rPr>
          <w:rFonts w:ascii="Century" w:eastAsia="ＭＳ 明朝" w:hAnsi="Century"/>
          <w:sz w:val="22"/>
        </w:rPr>
        <w:t>立</w:t>
      </w:r>
      <w:r w:rsidRPr="00A13091">
        <w:rPr>
          <w:rFonts w:ascii="Century" w:eastAsia="ＭＳ 明朝" w:hAnsi="Century"/>
          <w:sz w:val="22"/>
        </w:rPr>
        <w:t>大学生および私立大学</w:t>
      </w:r>
      <w:r w:rsidR="00E04BAC" w:rsidRPr="00A13091">
        <w:rPr>
          <w:rFonts w:ascii="Century" w:eastAsia="ＭＳ 明朝" w:hAnsi="Century"/>
          <w:sz w:val="22"/>
        </w:rPr>
        <w:t>に生じ</w:t>
      </w:r>
      <w:r w:rsidR="00757B42" w:rsidRPr="00A13091">
        <w:rPr>
          <w:rFonts w:ascii="Century" w:eastAsia="ＭＳ 明朝" w:hAnsi="Century"/>
          <w:sz w:val="22"/>
        </w:rPr>
        <w:t>ている</w:t>
      </w:r>
      <w:r w:rsidR="00E04BAC" w:rsidRPr="00A13091">
        <w:rPr>
          <w:rFonts w:ascii="Century" w:eastAsia="ＭＳ 明朝" w:hAnsi="Century"/>
          <w:sz w:val="22"/>
        </w:rPr>
        <w:t>事態は、公教育機関</w:t>
      </w:r>
      <w:r w:rsidR="0078461A">
        <w:rPr>
          <w:rFonts w:ascii="Century" w:eastAsia="ＭＳ 明朝" w:hAnsi="Century" w:hint="eastAsia"/>
          <w:sz w:val="22"/>
        </w:rPr>
        <w:t>である</w:t>
      </w:r>
      <w:r w:rsidR="00E04BAC" w:rsidRPr="00A13091">
        <w:rPr>
          <w:rFonts w:ascii="Century" w:eastAsia="ＭＳ 明朝" w:hAnsi="Century"/>
          <w:sz w:val="22"/>
        </w:rPr>
        <w:t>私立大学の財政基盤が実に不安定で、貧困な状態に置かれていること</w:t>
      </w:r>
      <w:r w:rsidR="00757B42" w:rsidRPr="00A13091">
        <w:rPr>
          <w:rFonts w:ascii="Century" w:eastAsia="ＭＳ 明朝" w:hAnsi="Century"/>
          <w:sz w:val="22"/>
        </w:rPr>
        <w:t>を示している</w:t>
      </w:r>
      <w:r w:rsidR="00E04BAC" w:rsidRPr="00A13091">
        <w:rPr>
          <w:rFonts w:ascii="Century" w:eastAsia="ＭＳ 明朝" w:hAnsi="Century"/>
          <w:sz w:val="22"/>
        </w:rPr>
        <w:t>。</w:t>
      </w:r>
      <w:r w:rsidR="00830913" w:rsidRPr="00A13091">
        <w:rPr>
          <w:rFonts w:ascii="Century" w:eastAsia="ＭＳ 明朝" w:hAnsi="Century"/>
          <w:sz w:val="22"/>
        </w:rPr>
        <w:t>基本的な問題は、</w:t>
      </w:r>
      <w:r w:rsidR="00E04BAC" w:rsidRPr="00E62026">
        <w:rPr>
          <w:rFonts w:ascii="ＭＳ 明朝" w:eastAsia="ＭＳ 明朝" w:hAnsi="ＭＳ 明朝" w:cs="ＭＳ 明朝" w:hint="eastAsia"/>
          <w:sz w:val="22"/>
        </w:rPr>
        <w:t>①</w:t>
      </w:r>
      <w:r w:rsidR="00E04BAC" w:rsidRPr="00E62026">
        <w:rPr>
          <w:rFonts w:ascii="Century" w:eastAsia="ＭＳ 明朝" w:hAnsi="Century"/>
          <w:sz w:val="22"/>
        </w:rPr>
        <w:t>基盤経費である経常費補助が、国立大学</w:t>
      </w:r>
      <w:r w:rsidR="005F513D" w:rsidRPr="00E62026">
        <w:rPr>
          <w:rFonts w:ascii="Century" w:eastAsia="ＭＳ 明朝" w:hAnsi="Century"/>
          <w:sz w:val="22"/>
        </w:rPr>
        <w:t>への財政支出（</w:t>
      </w:r>
      <w:r w:rsidR="00925438" w:rsidRPr="00E62026">
        <w:rPr>
          <w:rFonts w:ascii="Century" w:eastAsia="ＭＳ 明朝" w:hAnsi="Century"/>
          <w:sz w:val="22"/>
        </w:rPr>
        <w:t>運営費交付金</w:t>
      </w:r>
      <w:r w:rsidR="005F513D" w:rsidRPr="00E62026">
        <w:rPr>
          <w:rFonts w:ascii="Century" w:eastAsia="ＭＳ 明朝" w:hAnsi="Century"/>
          <w:sz w:val="22"/>
        </w:rPr>
        <w:t>）</w:t>
      </w:r>
      <w:r w:rsidR="00E04BAC" w:rsidRPr="00E62026">
        <w:rPr>
          <w:rFonts w:ascii="Century" w:eastAsia="ＭＳ 明朝" w:hAnsi="Century"/>
          <w:sz w:val="22"/>
        </w:rPr>
        <w:t>に比べて、</w:t>
      </w:r>
      <w:r w:rsidR="00925438" w:rsidRPr="00E62026">
        <w:rPr>
          <w:rFonts w:ascii="Century" w:eastAsia="ＭＳ 明朝" w:hAnsi="Century"/>
          <w:sz w:val="22"/>
        </w:rPr>
        <w:t>学生</w:t>
      </w:r>
      <w:r w:rsidR="00925438" w:rsidRPr="00E62026">
        <w:rPr>
          <w:rFonts w:ascii="Century" w:eastAsia="ＭＳ 明朝" w:hAnsi="Century"/>
          <w:sz w:val="22"/>
        </w:rPr>
        <w:t>1</w:t>
      </w:r>
      <w:r w:rsidR="00925438" w:rsidRPr="00E62026">
        <w:rPr>
          <w:rFonts w:ascii="Century" w:eastAsia="ＭＳ 明朝" w:hAnsi="Century"/>
          <w:sz w:val="22"/>
        </w:rPr>
        <w:t>人当たりに換算すると</w:t>
      </w:r>
      <w:r w:rsidR="00E04BAC" w:rsidRPr="00E62026">
        <w:rPr>
          <w:rFonts w:ascii="Century" w:eastAsia="ＭＳ 明朝" w:hAnsi="Century"/>
          <w:sz w:val="22"/>
        </w:rPr>
        <w:t>わずか</w:t>
      </w:r>
      <w:r w:rsidR="00E04BAC" w:rsidRPr="00307074">
        <w:rPr>
          <w:rFonts w:ascii="Century" w:eastAsia="ＭＳ 明朝" w:hAnsi="Century"/>
          <w:sz w:val="22"/>
        </w:rPr>
        <w:t>1</w:t>
      </w:r>
      <w:r w:rsidR="00D917E4" w:rsidRPr="00307074">
        <w:rPr>
          <w:rFonts w:ascii="Century" w:eastAsia="ＭＳ 明朝" w:hAnsi="Century" w:hint="eastAsia"/>
          <w:sz w:val="22"/>
        </w:rPr>
        <w:t>4</w:t>
      </w:r>
      <w:r w:rsidR="00E04BAC" w:rsidRPr="00307074">
        <w:rPr>
          <w:rFonts w:ascii="Century" w:eastAsia="ＭＳ 明朝" w:hAnsi="Century"/>
          <w:sz w:val="22"/>
        </w:rPr>
        <w:t>分の</w:t>
      </w:r>
      <w:r w:rsidR="007A0D73" w:rsidRPr="00307074">
        <w:rPr>
          <w:rFonts w:ascii="Century" w:eastAsia="ＭＳ 明朝" w:hAnsi="Century" w:hint="eastAsia"/>
          <w:sz w:val="22"/>
        </w:rPr>
        <w:t>1</w:t>
      </w:r>
      <w:r w:rsidR="005F513D" w:rsidRPr="00307074">
        <w:rPr>
          <w:rFonts w:ascii="Century" w:eastAsia="ＭＳ 明朝" w:hAnsi="Century"/>
          <w:sz w:val="22"/>
        </w:rPr>
        <w:t>、</w:t>
      </w:r>
      <w:r w:rsidR="00010C85" w:rsidRPr="00E62026">
        <w:rPr>
          <w:rFonts w:ascii="Century" w:eastAsia="ＭＳ 明朝" w:hAnsi="Century"/>
          <w:sz w:val="22"/>
        </w:rPr>
        <w:t>国立大学の</w:t>
      </w:r>
      <w:r w:rsidR="00010C85" w:rsidRPr="00307074">
        <w:rPr>
          <w:rFonts w:ascii="Century" w:eastAsia="ＭＳ 明朝" w:hAnsi="Century"/>
          <w:sz w:val="22"/>
        </w:rPr>
        <w:t>わずか</w:t>
      </w:r>
      <w:r w:rsidR="00D917E4" w:rsidRPr="00307074">
        <w:rPr>
          <w:rFonts w:ascii="Century" w:eastAsia="ＭＳ 明朝" w:hAnsi="Century" w:hint="eastAsia"/>
          <w:sz w:val="22"/>
        </w:rPr>
        <w:t>7</w:t>
      </w:r>
      <w:r w:rsidR="00F516EB" w:rsidRPr="00307074">
        <w:rPr>
          <w:rFonts w:ascii="Century" w:eastAsia="ＭＳ 明朝" w:hAnsi="Century"/>
          <w:sz w:val="22"/>
        </w:rPr>
        <w:t>％</w:t>
      </w:r>
      <w:r w:rsidR="00E04BAC" w:rsidRPr="00307074">
        <w:rPr>
          <w:rFonts w:ascii="Century" w:eastAsia="ＭＳ 明朝" w:hAnsi="Century"/>
          <w:sz w:val="22"/>
        </w:rPr>
        <w:t>であること</w:t>
      </w:r>
      <w:r w:rsidR="00925438" w:rsidRPr="00307074">
        <w:rPr>
          <w:rFonts w:ascii="Century" w:eastAsia="ＭＳ 明朝" w:hAnsi="Century"/>
          <w:sz w:val="22"/>
        </w:rPr>
        <w:t>（</w:t>
      </w:r>
      <w:r w:rsidR="00925438" w:rsidRPr="00307074">
        <w:rPr>
          <w:rFonts w:ascii="Century" w:eastAsia="ＭＳ 明朝" w:hAnsi="Century"/>
          <w:sz w:val="22"/>
        </w:rPr>
        <w:t>20</w:t>
      </w:r>
      <w:r w:rsidR="00E62026" w:rsidRPr="00307074">
        <w:rPr>
          <w:rFonts w:ascii="Century" w:eastAsia="ＭＳ 明朝" w:hAnsi="Century" w:hint="eastAsia"/>
          <w:sz w:val="22"/>
        </w:rPr>
        <w:t>20</w:t>
      </w:r>
      <w:r w:rsidR="00925438" w:rsidRPr="00307074">
        <w:rPr>
          <w:rFonts w:ascii="Century" w:eastAsia="ＭＳ 明朝" w:hAnsi="Century"/>
          <w:sz w:val="22"/>
        </w:rPr>
        <w:t>年度</w:t>
      </w:r>
      <w:r w:rsidR="006B759D" w:rsidRPr="00307074">
        <w:rPr>
          <w:rFonts w:ascii="Century" w:eastAsia="ＭＳ 明朝" w:hAnsi="Century"/>
          <w:sz w:val="22"/>
        </w:rPr>
        <w:t>予算</w:t>
      </w:r>
      <w:r w:rsidR="00925438" w:rsidRPr="00307074">
        <w:rPr>
          <w:rFonts w:ascii="Century" w:eastAsia="ＭＳ 明朝" w:hAnsi="Century"/>
          <w:sz w:val="22"/>
        </w:rPr>
        <w:t>）</w:t>
      </w:r>
      <w:r w:rsidR="00E04BAC" w:rsidRPr="00307074">
        <w:rPr>
          <w:rFonts w:ascii="Century" w:eastAsia="ＭＳ 明朝" w:hAnsi="Century"/>
          <w:sz w:val="22"/>
        </w:rPr>
        <w:t>、</w:t>
      </w:r>
      <w:r w:rsidR="00E04BAC" w:rsidRPr="00A13091">
        <w:rPr>
          <w:rFonts w:ascii="ＭＳ 明朝" w:eastAsia="ＭＳ 明朝" w:hAnsi="ＭＳ 明朝" w:cs="ＭＳ 明朝" w:hint="eastAsia"/>
          <w:sz w:val="22"/>
        </w:rPr>
        <w:t>②</w:t>
      </w:r>
      <w:r w:rsidR="00830913" w:rsidRPr="00A13091">
        <w:rPr>
          <w:rFonts w:ascii="Century" w:eastAsia="ＭＳ 明朝" w:hAnsi="Century"/>
          <w:sz w:val="22"/>
        </w:rPr>
        <w:t>国立大学では施設整備費が措置されているが、私立大学に対し</w:t>
      </w:r>
      <w:r w:rsidR="00830913" w:rsidRPr="00A13091">
        <w:rPr>
          <w:rFonts w:ascii="Century" w:eastAsia="ＭＳ 明朝" w:hAnsi="Century"/>
          <w:sz w:val="22"/>
        </w:rPr>
        <w:lastRenderedPageBreak/>
        <w:t>ては</w:t>
      </w:r>
      <w:r w:rsidR="009618E8" w:rsidRPr="00A13091">
        <w:rPr>
          <w:rFonts w:ascii="Century" w:eastAsia="ＭＳ 明朝" w:hAnsi="Century"/>
          <w:sz w:val="22"/>
        </w:rPr>
        <w:t>基礎的な</w:t>
      </w:r>
      <w:r w:rsidR="00E04BAC" w:rsidRPr="00A13091">
        <w:rPr>
          <w:rFonts w:ascii="Century" w:eastAsia="ＭＳ 明朝" w:hAnsi="Century"/>
          <w:sz w:val="22"/>
        </w:rPr>
        <w:t>施設</w:t>
      </w:r>
      <w:r w:rsidR="009618E8" w:rsidRPr="00A13091">
        <w:rPr>
          <w:rFonts w:ascii="Century" w:eastAsia="ＭＳ 明朝" w:hAnsi="Century"/>
          <w:sz w:val="22"/>
        </w:rPr>
        <w:t>の</w:t>
      </w:r>
      <w:r w:rsidR="00E04BAC" w:rsidRPr="00A13091">
        <w:rPr>
          <w:rFonts w:ascii="Century" w:eastAsia="ＭＳ 明朝" w:hAnsi="Century"/>
          <w:sz w:val="22"/>
        </w:rPr>
        <w:t>補助</w:t>
      </w:r>
      <w:r w:rsidR="00DA4D0F" w:rsidRPr="00A13091">
        <w:rPr>
          <w:rFonts w:ascii="Century" w:eastAsia="ＭＳ 明朝" w:hAnsi="Century"/>
          <w:sz w:val="22"/>
        </w:rPr>
        <w:t>制度</w:t>
      </w:r>
      <w:r w:rsidR="009618E8" w:rsidRPr="00A13091">
        <w:rPr>
          <w:rFonts w:ascii="Century" w:eastAsia="ＭＳ 明朝" w:hAnsi="Century"/>
          <w:sz w:val="22"/>
        </w:rPr>
        <w:t>がな</w:t>
      </w:r>
      <w:r w:rsidR="00830913" w:rsidRPr="00A13091">
        <w:rPr>
          <w:rFonts w:ascii="Century" w:eastAsia="ＭＳ 明朝" w:hAnsi="Century"/>
          <w:sz w:val="22"/>
        </w:rPr>
        <w:t>く、</w:t>
      </w:r>
      <w:r w:rsidR="00E62026" w:rsidRPr="00307074">
        <w:rPr>
          <w:rFonts w:ascii="Century" w:eastAsia="ＭＳ 明朝" w:hAnsi="Century" w:hint="eastAsia"/>
          <w:sz w:val="22"/>
        </w:rPr>
        <w:t>ほとんど</w:t>
      </w:r>
      <w:r w:rsidR="00830913" w:rsidRPr="00A13091">
        <w:rPr>
          <w:rFonts w:ascii="Century" w:eastAsia="ＭＳ 明朝" w:hAnsi="Century"/>
          <w:sz w:val="22"/>
        </w:rPr>
        <w:t>自前で施設整備を行わなければなら</w:t>
      </w:r>
      <w:r w:rsidR="00484D1F">
        <w:rPr>
          <w:rFonts w:ascii="Century" w:eastAsia="ＭＳ 明朝" w:hAnsi="Century" w:hint="eastAsia"/>
          <w:sz w:val="22"/>
        </w:rPr>
        <w:t>ないこと</w:t>
      </w:r>
      <w:r w:rsidR="00E04BAC" w:rsidRPr="00A13091">
        <w:rPr>
          <w:rFonts w:ascii="Century" w:eastAsia="ＭＳ 明朝" w:hAnsi="Century"/>
          <w:sz w:val="22"/>
        </w:rPr>
        <w:t>、</w:t>
      </w:r>
      <w:r w:rsidR="00E04BAC" w:rsidRPr="00A13091">
        <w:rPr>
          <w:rFonts w:ascii="ＭＳ 明朝" w:eastAsia="ＭＳ 明朝" w:hAnsi="ＭＳ 明朝" w:cs="ＭＳ 明朝" w:hint="eastAsia"/>
          <w:sz w:val="22"/>
        </w:rPr>
        <w:t>③</w:t>
      </w:r>
      <w:r w:rsidR="009618E8" w:rsidRPr="00A13091">
        <w:rPr>
          <w:rFonts w:ascii="Century" w:eastAsia="ＭＳ 明朝" w:hAnsi="Century"/>
          <w:sz w:val="22"/>
        </w:rPr>
        <w:t>政府の</w:t>
      </w:r>
      <w:r w:rsidR="00E04BAC" w:rsidRPr="00A13091">
        <w:rPr>
          <w:rFonts w:ascii="Century" w:eastAsia="ＭＳ 明朝" w:hAnsi="Century"/>
          <w:sz w:val="22"/>
        </w:rPr>
        <w:t>学生支援においても国立大学生に厚く、私</w:t>
      </w:r>
      <w:r w:rsidR="00925438" w:rsidRPr="00A13091">
        <w:rPr>
          <w:rFonts w:ascii="Century" w:eastAsia="ＭＳ 明朝" w:hAnsi="Century"/>
          <w:sz w:val="22"/>
        </w:rPr>
        <w:t>立</w:t>
      </w:r>
      <w:r w:rsidR="00E04BAC" w:rsidRPr="00A13091">
        <w:rPr>
          <w:rFonts w:ascii="Century" w:eastAsia="ＭＳ 明朝" w:hAnsi="Century"/>
          <w:sz w:val="22"/>
        </w:rPr>
        <w:t>大</w:t>
      </w:r>
      <w:r w:rsidR="00925438" w:rsidRPr="00A13091">
        <w:rPr>
          <w:rFonts w:ascii="Century" w:eastAsia="ＭＳ 明朝" w:hAnsi="Century"/>
          <w:sz w:val="22"/>
        </w:rPr>
        <w:t>学</w:t>
      </w:r>
      <w:r w:rsidR="00E04BAC" w:rsidRPr="00A13091">
        <w:rPr>
          <w:rFonts w:ascii="Century" w:eastAsia="ＭＳ 明朝" w:hAnsi="Century"/>
          <w:sz w:val="22"/>
        </w:rPr>
        <w:t>生に薄いという不当な差別が</w:t>
      </w:r>
      <w:r w:rsidR="00830913" w:rsidRPr="00A13091">
        <w:rPr>
          <w:rFonts w:ascii="Century" w:eastAsia="ＭＳ 明朝" w:hAnsi="Century"/>
          <w:sz w:val="22"/>
        </w:rPr>
        <w:t>生じている</w:t>
      </w:r>
      <w:r w:rsidR="00E04BAC" w:rsidRPr="00A13091">
        <w:rPr>
          <w:rFonts w:ascii="Century" w:eastAsia="ＭＳ 明朝" w:hAnsi="Century"/>
          <w:sz w:val="22"/>
        </w:rPr>
        <w:t>こと、</w:t>
      </w:r>
      <w:r w:rsidR="00830913" w:rsidRPr="00A13091">
        <w:rPr>
          <w:rFonts w:ascii="ＭＳ 明朝" w:eastAsia="ＭＳ 明朝" w:hAnsi="ＭＳ 明朝" w:cs="ＭＳ 明朝" w:hint="eastAsia"/>
          <w:sz w:val="22"/>
        </w:rPr>
        <w:t>④</w:t>
      </w:r>
      <w:r w:rsidR="00E04BAC" w:rsidRPr="00A13091">
        <w:rPr>
          <w:rFonts w:ascii="Century" w:eastAsia="ＭＳ 明朝" w:hAnsi="Century"/>
          <w:sz w:val="22"/>
        </w:rPr>
        <w:t>こうした</w:t>
      </w:r>
      <w:r w:rsidR="0078461A">
        <w:rPr>
          <w:rFonts w:ascii="Century" w:eastAsia="ＭＳ 明朝" w:hAnsi="Century" w:hint="eastAsia"/>
          <w:sz w:val="22"/>
        </w:rPr>
        <w:t>三</w:t>
      </w:r>
      <w:r w:rsidR="00E04BAC" w:rsidRPr="00A13091">
        <w:rPr>
          <w:rFonts w:ascii="Century" w:eastAsia="ＭＳ 明朝" w:hAnsi="Century"/>
          <w:sz w:val="22"/>
        </w:rPr>
        <w:t>重苦が、</w:t>
      </w:r>
      <w:r w:rsidR="00830913" w:rsidRPr="00A13091">
        <w:rPr>
          <w:rFonts w:ascii="Century" w:eastAsia="ＭＳ 明朝" w:hAnsi="Century"/>
          <w:sz w:val="22"/>
        </w:rPr>
        <w:t>高学費の原因となり、</w:t>
      </w:r>
      <w:r w:rsidR="00E04BAC" w:rsidRPr="00A13091">
        <w:rPr>
          <w:rFonts w:ascii="Century" w:eastAsia="ＭＳ 明朝" w:hAnsi="Century"/>
          <w:sz w:val="22"/>
        </w:rPr>
        <w:t>父母・家計の学費負担を過重にし、学生のアルバイト収入</w:t>
      </w:r>
      <w:r w:rsidR="009618E8" w:rsidRPr="00A13091">
        <w:rPr>
          <w:rFonts w:ascii="Century" w:eastAsia="ＭＳ 明朝" w:hAnsi="Century"/>
          <w:sz w:val="22"/>
        </w:rPr>
        <w:t>への</w:t>
      </w:r>
      <w:r w:rsidR="00E04BAC" w:rsidRPr="00A13091">
        <w:rPr>
          <w:rFonts w:ascii="Century" w:eastAsia="ＭＳ 明朝" w:hAnsi="Century"/>
          <w:sz w:val="22"/>
        </w:rPr>
        <w:t>依存、あるいは卒業後の借金</w:t>
      </w:r>
      <w:r w:rsidR="00B469A1" w:rsidRPr="00A13091">
        <w:rPr>
          <w:rFonts w:ascii="Century" w:eastAsia="ＭＳ 明朝" w:hAnsi="Century"/>
          <w:sz w:val="22"/>
        </w:rPr>
        <w:t>苦</w:t>
      </w:r>
      <w:r w:rsidR="00830913" w:rsidRPr="00A13091">
        <w:rPr>
          <w:rFonts w:ascii="Century" w:eastAsia="ＭＳ 明朝" w:hAnsi="Century"/>
          <w:sz w:val="22"/>
        </w:rPr>
        <w:t>となっているの</w:t>
      </w:r>
      <w:r w:rsidR="009618E8" w:rsidRPr="00A13091">
        <w:rPr>
          <w:rFonts w:ascii="Century" w:eastAsia="ＭＳ 明朝" w:hAnsi="Century"/>
          <w:sz w:val="22"/>
        </w:rPr>
        <w:t>である</w:t>
      </w:r>
      <w:r w:rsidR="00E04BAC" w:rsidRPr="00A13091">
        <w:rPr>
          <w:rFonts w:ascii="Century" w:eastAsia="ＭＳ 明朝" w:hAnsi="Century"/>
          <w:sz w:val="22"/>
        </w:rPr>
        <w:t>。</w:t>
      </w:r>
    </w:p>
    <w:p w14:paraId="501C8DC7" w14:textId="763F67F4" w:rsidR="00E04BAC" w:rsidRPr="00A13091" w:rsidRDefault="00830913" w:rsidP="00D851CD">
      <w:pPr>
        <w:ind w:firstLineChars="100" w:firstLine="220"/>
        <w:rPr>
          <w:rFonts w:ascii="Century" w:eastAsia="ＭＳ 明朝" w:hAnsi="Century"/>
          <w:sz w:val="22"/>
        </w:rPr>
      </w:pPr>
      <w:r w:rsidRPr="00A13091">
        <w:rPr>
          <w:rFonts w:ascii="Century" w:eastAsia="ＭＳ 明朝" w:hAnsi="Century"/>
          <w:sz w:val="22"/>
        </w:rPr>
        <w:t>希望する者</w:t>
      </w:r>
      <w:r w:rsidR="00D851CD" w:rsidRPr="00A13091">
        <w:rPr>
          <w:rFonts w:ascii="Century" w:eastAsia="ＭＳ 明朝" w:hAnsi="Century"/>
          <w:sz w:val="22"/>
        </w:rPr>
        <w:t>すべてが</w:t>
      </w:r>
      <w:r w:rsidR="00B469A1" w:rsidRPr="00A13091">
        <w:rPr>
          <w:rFonts w:ascii="Century" w:eastAsia="ＭＳ 明朝" w:hAnsi="Century"/>
          <w:sz w:val="22"/>
        </w:rPr>
        <w:t>無償で</w:t>
      </w:r>
      <w:r w:rsidR="00F86CAF" w:rsidRPr="00A13091">
        <w:rPr>
          <w:rFonts w:ascii="Century" w:eastAsia="ＭＳ 明朝" w:hAnsi="Century"/>
          <w:sz w:val="22"/>
        </w:rPr>
        <w:t>高等教育を</w:t>
      </w:r>
      <w:r w:rsidR="0078461A">
        <w:rPr>
          <w:rFonts w:ascii="Century" w:eastAsia="ＭＳ 明朝" w:hAnsi="Century" w:hint="eastAsia"/>
          <w:sz w:val="22"/>
        </w:rPr>
        <w:t>受ける</w:t>
      </w:r>
      <w:r w:rsidR="00D851CD" w:rsidRPr="00A13091">
        <w:rPr>
          <w:rFonts w:ascii="Century" w:eastAsia="ＭＳ 明朝" w:hAnsi="Century"/>
          <w:sz w:val="22"/>
        </w:rPr>
        <w:t>ことができるという</w:t>
      </w:r>
      <w:r w:rsidR="0078461A">
        <w:rPr>
          <w:rFonts w:ascii="Century" w:eastAsia="ＭＳ 明朝" w:hAnsi="Century" w:hint="eastAsia"/>
          <w:sz w:val="22"/>
        </w:rPr>
        <w:t>、</w:t>
      </w:r>
      <w:r w:rsidR="00E72DAD">
        <w:rPr>
          <w:rFonts w:ascii="Century" w:eastAsia="ＭＳ 明朝" w:hAnsi="Century" w:hint="eastAsia"/>
          <w:sz w:val="22"/>
        </w:rPr>
        <w:t>国連の</w:t>
      </w:r>
      <w:r w:rsidR="00D851CD" w:rsidRPr="00A13091">
        <w:rPr>
          <w:rFonts w:ascii="Century" w:eastAsia="ＭＳ 明朝" w:hAnsi="Century"/>
          <w:sz w:val="22"/>
        </w:rPr>
        <w:t>社会人権規約</w:t>
      </w:r>
      <w:r w:rsidR="0078461A">
        <w:rPr>
          <w:rFonts w:ascii="Century" w:eastAsia="ＭＳ 明朝" w:hAnsi="Century" w:hint="eastAsia"/>
          <w:sz w:val="22"/>
        </w:rPr>
        <w:t>が掲げる</w:t>
      </w:r>
      <w:r w:rsidR="00F86CAF" w:rsidRPr="00A13091">
        <w:rPr>
          <w:rFonts w:ascii="Century" w:eastAsia="ＭＳ 明朝" w:hAnsi="Century"/>
          <w:sz w:val="22"/>
        </w:rPr>
        <w:t>学費無償化</w:t>
      </w:r>
      <w:r w:rsidR="00D851CD" w:rsidRPr="00A13091">
        <w:rPr>
          <w:rFonts w:ascii="Century" w:eastAsia="ＭＳ 明朝" w:hAnsi="Century"/>
          <w:sz w:val="22"/>
        </w:rPr>
        <w:t>の方向は、</w:t>
      </w:r>
      <w:r w:rsidR="00E04BAC" w:rsidRPr="00A13091">
        <w:rPr>
          <w:rFonts w:ascii="Century" w:eastAsia="ＭＳ 明朝" w:hAnsi="Century"/>
          <w:sz w:val="22"/>
        </w:rPr>
        <w:t>もはや</w:t>
      </w:r>
      <w:r w:rsidR="00740294" w:rsidRPr="00A13091">
        <w:rPr>
          <w:rFonts w:ascii="Century" w:eastAsia="ＭＳ 明朝" w:hAnsi="Century"/>
          <w:sz w:val="22"/>
        </w:rPr>
        <w:t>絵空事</w:t>
      </w:r>
      <w:r w:rsidR="00E04BAC" w:rsidRPr="00A13091">
        <w:rPr>
          <w:rFonts w:ascii="Century" w:eastAsia="ＭＳ 明朝" w:hAnsi="Century"/>
          <w:sz w:val="22"/>
        </w:rPr>
        <w:t>であってはならない。</w:t>
      </w:r>
      <w:r w:rsidRPr="00A13091">
        <w:rPr>
          <w:rFonts w:ascii="Century" w:eastAsia="ＭＳ 明朝" w:hAnsi="Century"/>
          <w:sz w:val="22"/>
        </w:rPr>
        <w:t>コロナ禍のもとで</w:t>
      </w:r>
      <w:r w:rsidR="00E04BAC" w:rsidRPr="00A13091">
        <w:rPr>
          <w:rFonts w:ascii="Century" w:eastAsia="ＭＳ 明朝" w:hAnsi="Century"/>
          <w:sz w:val="22"/>
        </w:rPr>
        <w:t>やせ細っていく家計負担力に依存することでは、</w:t>
      </w:r>
      <w:r w:rsidR="00BB5EEB" w:rsidRPr="00A13091">
        <w:rPr>
          <w:rFonts w:ascii="Century" w:eastAsia="ＭＳ 明朝" w:hAnsi="Century"/>
          <w:sz w:val="22"/>
        </w:rPr>
        <w:t>退学者を増やし、</w:t>
      </w:r>
      <w:r w:rsidR="00E04BAC" w:rsidRPr="00A13091">
        <w:rPr>
          <w:rFonts w:ascii="Century" w:eastAsia="ＭＳ 明朝" w:hAnsi="Century"/>
          <w:sz w:val="22"/>
        </w:rPr>
        <w:t>大学進学率を維持することも難しくなって</w:t>
      </w:r>
      <w:r w:rsidR="00FA0AB8" w:rsidRPr="00A13091">
        <w:rPr>
          <w:rFonts w:ascii="Century" w:eastAsia="ＭＳ 明朝" w:hAnsi="Century"/>
          <w:sz w:val="22"/>
        </w:rPr>
        <w:t>いくことは必至である</w:t>
      </w:r>
      <w:r w:rsidR="00E04BAC" w:rsidRPr="00A13091">
        <w:rPr>
          <w:rFonts w:ascii="Century" w:eastAsia="ＭＳ 明朝" w:hAnsi="Century"/>
          <w:sz w:val="22"/>
        </w:rPr>
        <w:t>。</w:t>
      </w:r>
    </w:p>
    <w:p w14:paraId="2E5A6016" w14:textId="221C01C3" w:rsidR="00D851CD" w:rsidRPr="00A13091" w:rsidRDefault="00BB5EEB" w:rsidP="00D851CD">
      <w:pPr>
        <w:ind w:firstLineChars="100" w:firstLine="220"/>
        <w:rPr>
          <w:rFonts w:ascii="Century" w:eastAsia="ＭＳ 明朝" w:hAnsi="Century"/>
          <w:sz w:val="22"/>
        </w:rPr>
      </w:pPr>
      <w:r w:rsidRPr="00A13091">
        <w:rPr>
          <w:rFonts w:ascii="Century" w:eastAsia="ＭＳ 明朝" w:hAnsi="Century"/>
          <w:sz w:val="22"/>
        </w:rPr>
        <w:t>人口減少・高齢化社会を迎えるわが国において、</w:t>
      </w:r>
      <w:r w:rsidR="00D851CD" w:rsidRPr="00A13091">
        <w:rPr>
          <w:rFonts w:ascii="Century" w:eastAsia="ＭＳ 明朝" w:hAnsi="Century"/>
          <w:sz w:val="22"/>
        </w:rPr>
        <w:t>コロナ感染予防、地球温暖化、大</w:t>
      </w:r>
      <w:r w:rsidR="0019186E" w:rsidRPr="00A13091">
        <w:rPr>
          <w:rFonts w:ascii="Century" w:eastAsia="ＭＳ 明朝" w:hAnsi="Century" w:hint="eastAsia"/>
          <w:sz w:val="22"/>
        </w:rPr>
        <w:t>規模自然</w:t>
      </w:r>
      <w:r w:rsidR="00D851CD" w:rsidRPr="00A13091">
        <w:rPr>
          <w:rFonts w:ascii="Century" w:eastAsia="ＭＳ 明朝" w:hAnsi="Century"/>
          <w:sz w:val="22"/>
        </w:rPr>
        <w:t>災害、格差と貧困といった深刻化する</w:t>
      </w:r>
      <w:r w:rsidR="00830913" w:rsidRPr="00A13091">
        <w:rPr>
          <w:rFonts w:ascii="Century" w:eastAsia="ＭＳ 明朝" w:hAnsi="Century"/>
          <w:sz w:val="22"/>
        </w:rPr>
        <w:t>社会</w:t>
      </w:r>
      <w:r w:rsidR="00D851CD" w:rsidRPr="00A13091">
        <w:rPr>
          <w:rFonts w:ascii="Century" w:eastAsia="ＭＳ 明朝" w:hAnsi="Century"/>
          <w:sz w:val="22"/>
        </w:rPr>
        <w:t>問題の解決</w:t>
      </w:r>
      <w:r w:rsidR="00E72DAD">
        <w:rPr>
          <w:rFonts w:ascii="Century" w:eastAsia="ＭＳ 明朝" w:hAnsi="Century" w:hint="eastAsia"/>
          <w:sz w:val="22"/>
        </w:rPr>
        <w:t>を図るために</w:t>
      </w:r>
      <w:r w:rsidR="00D851CD" w:rsidRPr="00A13091">
        <w:rPr>
          <w:rFonts w:ascii="Century" w:eastAsia="ＭＳ 明朝" w:hAnsi="Century"/>
          <w:sz w:val="22"/>
        </w:rPr>
        <w:t>、</w:t>
      </w:r>
      <w:r w:rsidR="00B469A1" w:rsidRPr="00A13091">
        <w:rPr>
          <w:rFonts w:ascii="Century" w:eastAsia="ＭＳ 明朝" w:hAnsi="Century"/>
          <w:sz w:val="22"/>
        </w:rPr>
        <w:t>高等教育は</w:t>
      </w:r>
      <w:r w:rsidR="00E72DAD">
        <w:rPr>
          <w:rFonts w:ascii="Century" w:eastAsia="ＭＳ 明朝" w:hAnsi="Century" w:hint="eastAsia"/>
          <w:sz w:val="22"/>
        </w:rPr>
        <w:t>重要な役割を果たすものである。</w:t>
      </w:r>
      <w:r w:rsidR="00830913" w:rsidRPr="00A13091">
        <w:rPr>
          <w:rFonts w:ascii="Century" w:eastAsia="ＭＳ 明朝" w:hAnsi="Century"/>
          <w:sz w:val="22"/>
        </w:rPr>
        <w:t>変化の激しい</w:t>
      </w:r>
      <w:r w:rsidR="0000734F">
        <w:rPr>
          <w:rFonts w:ascii="Century" w:eastAsia="ＭＳ 明朝" w:hAnsi="Century" w:hint="eastAsia"/>
          <w:sz w:val="22"/>
        </w:rPr>
        <w:t>国際</w:t>
      </w:r>
      <w:r w:rsidR="00830913" w:rsidRPr="00A13091">
        <w:rPr>
          <w:rFonts w:ascii="Century" w:eastAsia="ＭＳ 明朝" w:hAnsi="Century"/>
          <w:sz w:val="22"/>
        </w:rPr>
        <w:t>環境のなかで、経済界</w:t>
      </w:r>
      <w:r w:rsidR="00FA0AB8" w:rsidRPr="00A13091">
        <w:rPr>
          <w:rFonts w:ascii="Century" w:eastAsia="ＭＳ 明朝" w:hAnsi="Century"/>
          <w:sz w:val="22"/>
        </w:rPr>
        <w:t>が主張する</w:t>
      </w:r>
      <w:r w:rsidRPr="00A13091">
        <w:rPr>
          <w:rFonts w:ascii="Century" w:eastAsia="ＭＳ 明朝" w:hAnsi="Century"/>
          <w:sz w:val="22"/>
        </w:rPr>
        <w:t>国際競争力の維持にとっても、希望する</w:t>
      </w:r>
      <w:r w:rsidR="000D4B0A" w:rsidRPr="00A13091">
        <w:rPr>
          <w:rFonts w:ascii="Century" w:eastAsia="ＭＳ 明朝" w:hAnsi="Century"/>
          <w:sz w:val="22"/>
        </w:rPr>
        <w:t>すべての</w:t>
      </w:r>
      <w:r w:rsidRPr="00A13091">
        <w:rPr>
          <w:rFonts w:ascii="Century" w:eastAsia="ＭＳ 明朝" w:hAnsi="Century"/>
          <w:sz w:val="22"/>
        </w:rPr>
        <w:t>若者が高等教育を受ける権利を確保することは</w:t>
      </w:r>
      <w:r w:rsidR="00FA0AB8" w:rsidRPr="00A13091">
        <w:rPr>
          <w:rFonts w:ascii="Century" w:eastAsia="ＭＳ 明朝" w:hAnsi="Century"/>
          <w:sz w:val="22"/>
        </w:rPr>
        <w:t>、</w:t>
      </w:r>
      <w:r w:rsidR="00830913" w:rsidRPr="00A13091">
        <w:rPr>
          <w:rFonts w:ascii="Century" w:eastAsia="ＭＳ 明朝" w:hAnsi="Century"/>
          <w:sz w:val="22"/>
        </w:rPr>
        <w:t>必要な条件である</w:t>
      </w:r>
      <w:r w:rsidRPr="00A13091">
        <w:rPr>
          <w:rFonts w:ascii="Century" w:eastAsia="ＭＳ 明朝" w:hAnsi="Century"/>
          <w:sz w:val="22"/>
        </w:rPr>
        <w:t>はずである。</w:t>
      </w:r>
    </w:p>
    <w:p w14:paraId="5445D7D2" w14:textId="3032FC35" w:rsidR="008F7A44" w:rsidRPr="00A13091" w:rsidRDefault="00FA0AB8" w:rsidP="00180282">
      <w:pPr>
        <w:ind w:firstLineChars="100" w:firstLine="220"/>
        <w:rPr>
          <w:rFonts w:ascii="Century" w:eastAsia="ＭＳ 明朝" w:hAnsi="Century"/>
          <w:sz w:val="22"/>
        </w:rPr>
      </w:pPr>
      <w:r w:rsidRPr="00A13091">
        <w:rPr>
          <w:rFonts w:ascii="Century" w:eastAsia="ＭＳ 明朝" w:hAnsi="Century"/>
          <w:sz w:val="22"/>
        </w:rPr>
        <w:t>以下、</w:t>
      </w:r>
      <w:r w:rsidR="0078461A">
        <w:rPr>
          <w:rFonts w:ascii="Century" w:eastAsia="ＭＳ 明朝" w:hAnsi="Century" w:hint="eastAsia"/>
          <w:sz w:val="22"/>
        </w:rPr>
        <w:t>本</w:t>
      </w:r>
      <w:r w:rsidR="00925438" w:rsidRPr="00A13091">
        <w:rPr>
          <w:rFonts w:ascii="Century" w:eastAsia="ＭＳ 明朝" w:hAnsi="Century"/>
          <w:sz w:val="22"/>
        </w:rPr>
        <w:t>202</w:t>
      </w:r>
      <w:r w:rsidR="00D917E4">
        <w:rPr>
          <w:rFonts w:ascii="Century" w:eastAsia="ＭＳ 明朝" w:hAnsi="Century" w:hint="eastAsia"/>
          <w:sz w:val="22"/>
        </w:rPr>
        <w:t>2</w:t>
      </w:r>
      <w:r w:rsidR="00925438" w:rsidRPr="00A13091">
        <w:rPr>
          <w:rFonts w:ascii="Century" w:eastAsia="ＭＳ 明朝" w:hAnsi="Century"/>
          <w:sz w:val="22"/>
        </w:rPr>
        <w:t>年度</w:t>
      </w:r>
      <w:r w:rsidRPr="00A13091">
        <w:rPr>
          <w:rFonts w:ascii="Century" w:eastAsia="ＭＳ 明朝" w:hAnsi="Century"/>
          <w:sz w:val="22"/>
        </w:rPr>
        <w:t>予算</w:t>
      </w:r>
      <w:r w:rsidR="00044004" w:rsidRPr="00A13091">
        <w:rPr>
          <w:rFonts w:ascii="Century" w:eastAsia="ＭＳ 明朝" w:hAnsi="Century"/>
          <w:sz w:val="22"/>
        </w:rPr>
        <w:t>要望</w:t>
      </w:r>
      <w:r w:rsidR="00180282" w:rsidRPr="00A13091">
        <w:rPr>
          <w:rFonts w:ascii="Century" w:eastAsia="ＭＳ 明朝" w:hAnsi="Century"/>
          <w:sz w:val="22"/>
        </w:rPr>
        <w:t>は、</w:t>
      </w:r>
      <w:r w:rsidR="00260DBE" w:rsidRPr="00A13091">
        <w:rPr>
          <w:rFonts w:ascii="ＭＳ 明朝" w:eastAsia="ＭＳ 明朝" w:hAnsi="ＭＳ 明朝" w:cs="ＭＳ 明朝" w:hint="eastAsia"/>
          <w:sz w:val="22"/>
        </w:rPr>
        <w:t>Ⅰ</w:t>
      </w:r>
      <w:r w:rsidR="00657DB9" w:rsidRPr="00A13091">
        <w:rPr>
          <w:rFonts w:ascii="Century" w:eastAsia="ＭＳ 明朝" w:hAnsi="Century"/>
          <w:sz w:val="22"/>
        </w:rPr>
        <w:t>コロナ感染対応予算</w:t>
      </w:r>
      <w:r w:rsidR="00260DBE" w:rsidRPr="00A13091">
        <w:rPr>
          <w:rFonts w:ascii="Century" w:eastAsia="ＭＳ 明朝" w:hAnsi="Century"/>
          <w:sz w:val="22"/>
        </w:rPr>
        <w:t>、</w:t>
      </w:r>
      <w:r w:rsidR="00260DBE" w:rsidRPr="00A13091">
        <w:rPr>
          <w:rFonts w:ascii="ＭＳ 明朝" w:eastAsia="ＭＳ 明朝" w:hAnsi="ＭＳ 明朝" w:cs="ＭＳ 明朝" w:hint="eastAsia"/>
          <w:sz w:val="22"/>
        </w:rPr>
        <w:t>Ⅱ</w:t>
      </w:r>
      <w:bookmarkStart w:id="1" w:name="_Hlk49256024"/>
      <w:r w:rsidR="00657DB9" w:rsidRPr="00A13091">
        <w:rPr>
          <w:rFonts w:ascii="Century" w:eastAsia="ＭＳ 明朝" w:hAnsi="Century"/>
          <w:sz w:val="22"/>
        </w:rPr>
        <w:t>私立大学</w:t>
      </w:r>
      <w:r w:rsidR="00DF288A" w:rsidRPr="00A13091">
        <w:rPr>
          <w:rFonts w:ascii="Century" w:eastAsia="ＭＳ 明朝" w:hAnsi="Century"/>
          <w:sz w:val="22"/>
        </w:rPr>
        <w:t>関連予算</w:t>
      </w:r>
      <w:bookmarkEnd w:id="1"/>
      <w:r w:rsidR="002E005C" w:rsidRPr="00A13091">
        <w:rPr>
          <w:rFonts w:ascii="Century" w:eastAsia="ＭＳ 明朝" w:hAnsi="Century"/>
          <w:sz w:val="22"/>
        </w:rPr>
        <w:t>、</w:t>
      </w:r>
      <w:r w:rsidR="00260DBE" w:rsidRPr="00A13091">
        <w:rPr>
          <w:rFonts w:ascii="ＭＳ 明朝" w:eastAsia="ＭＳ 明朝" w:hAnsi="ＭＳ 明朝" w:cs="ＭＳ 明朝" w:hint="eastAsia"/>
          <w:sz w:val="22"/>
        </w:rPr>
        <w:t>Ⅲ</w:t>
      </w:r>
      <w:bookmarkStart w:id="2" w:name="_Hlk49256073"/>
      <w:r w:rsidR="00657DB9" w:rsidRPr="00A13091">
        <w:rPr>
          <w:rFonts w:ascii="Century" w:eastAsia="ＭＳ 明朝" w:hAnsi="Century"/>
          <w:sz w:val="22"/>
        </w:rPr>
        <w:t>学生</w:t>
      </w:r>
      <w:r w:rsidR="00DF288A" w:rsidRPr="00A13091">
        <w:rPr>
          <w:rFonts w:ascii="Century" w:eastAsia="ＭＳ 明朝" w:hAnsi="Century"/>
          <w:sz w:val="22"/>
        </w:rPr>
        <w:t>の</w:t>
      </w:r>
      <w:r w:rsidR="00657DB9" w:rsidRPr="00A13091">
        <w:rPr>
          <w:rFonts w:ascii="Century" w:eastAsia="ＭＳ 明朝" w:hAnsi="Century"/>
          <w:sz w:val="22"/>
        </w:rPr>
        <w:t>修学支援</w:t>
      </w:r>
      <w:bookmarkEnd w:id="2"/>
      <w:r w:rsidR="00DF288A" w:rsidRPr="00A13091">
        <w:rPr>
          <w:rFonts w:ascii="Century" w:eastAsia="ＭＳ 明朝" w:hAnsi="Century"/>
          <w:sz w:val="22"/>
        </w:rPr>
        <w:t>、</w:t>
      </w:r>
      <w:r w:rsidR="00260DBE" w:rsidRPr="00A13091">
        <w:rPr>
          <w:rFonts w:ascii="ＭＳ 明朝" w:eastAsia="ＭＳ 明朝" w:hAnsi="ＭＳ 明朝" w:cs="ＭＳ 明朝" w:hint="eastAsia"/>
          <w:sz w:val="22"/>
        </w:rPr>
        <w:t>Ⅳ</w:t>
      </w:r>
      <w:r w:rsidR="002C3632" w:rsidRPr="00A13091">
        <w:rPr>
          <w:rFonts w:ascii="Century" w:eastAsia="ＭＳ 明朝" w:hAnsi="Century"/>
          <w:sz w:val="22"/>
        </w:rPr>
        <w:t>私立大学病院予算要望</w:t>
      </w:r>
      <w:r w:rsidR="00F77BF8" w:rsidRPr="00A13091">
        <w:rPr>
          <w:rFonts w:ascii="Century" w:eastAsia="ＭＳ 明朝" w:hAnsi="Century"/>
          <w:sz w:val="22"/>
        </w:rPr>
        <w:t>（別紙）</w:t>
      </w:r>
      <w:r w:rsidRPr="00A13091">
        <w:rPr>
          <w:rFonts w:ascii="Century" w:eastAsia="ＭＳ 明朝" w:hAnsi="Century"/>
          <w:sz w:val="22"/>
        </w:rPr>
        <w:t>の４つの柱から成る</w:t>
      </w:r>
      <w:r w:rsidR="002C3632" w:rsidRPr="00A13091">
        <w:rPr>
          <w:rFonts w:ascii="Century" w:eastAsia="ＭＳ 明朝" w:hAnsi="Century"/>
          <w:sz w:val="22"/>
        </w:rPr>
        <w:t>。</w:t>
      </w:r>
      <w:r w:rsidR="0078461A">
        <w:rPr>
          <w:rFonts w:ascii="Century" w:eastAsia="ＭＳ 明朝" w:hAnsi="Century" w:hint="eastAsia"/>
          <w:sz w:val="22"/>
        </w:rPr>
        <w:t>日本私大教連は、</w:t>
      </w:r>
      <w:r w:rsidR="0078461A">
        <w:rPr>
          <w:rFonts w:ascii="Century" w:eastAsia="ＭＳ 明朝" w:hAnsi="Century" w:hint="eastAsia"/>
          <w:sz w:val="22"/>
        </w:rPr>
        <w:t>2022</w:t>
      </w:r>
      <w:r w:rsidR="0078461A">
        <w:rPr>
          <w:rFonts w:ascii="Century" w:eastAsia="ＭＳ 明朝" w:hAnsi="Century" w:hint="eastAsia"/>
          <w:sz w:val="22"/>
        </w:rPr>
        <w:t>年度文部科学省概算要求の策定において、これらの要望事項を真摯に検討し、概算要求に反映させることを強く求めるものである。</w:t>
      </w:r>
    </w:p>
    <w:p w14:paraId="326DC8E2" w14:textId="453711B6" w:rsidR="00BB5EEB" w:rsidRPr="0078461A" w:rsidRDefault="00BB5EEB">
      <w:pPr>
        <w:rPr>
          <w:rFonts w:ascii="Century" w:eastAsia="ＭＳ 明朝" w:hAnsi="Century"/>
          <w:sz w:val="22"/>
        </w:rPr>
      </w:pPr>
    </w:p>
    <w:p w14:paraId="0B497536" w14:textId="03B36BC0" w:rsidR="005E7676" w:rsidRPr="0078461A" w:rsidRDefault="000D4B0A" w:rsidP="005E7676">
      <w:pPr>
        <w:rPr>
          <w:rFonts w:ascii="Century" w:eastAsia="ＭＳ ゴシック" w:hAnsi="Century"/>
          <w:sz w:val="24"/>
          <w:szCs w:val="24"/>
        </w:rPr>
      </w:pPr>
      <w:r w:rsidRPr="0078461A">
        <w:rPr>
          <w:rFonts w:ascii="ＭＳ 明朝" w:eastAsia="ＭＳ ゴシック" w:hAnsi="ＭＳ 明朝" w:cs="ＭＳ 明朝" w:hint="eastAsia"/>
          <w:sz w:val="24"/>
          <w:szCs w:val="24"/>
        </w:rPr>
        <w:t>Ⅰ</w:t>
      </w:r>
      <w:r w:rsidRPr="0078461A">
        <w:rPr>
          <w:rFonts w:ascii="Century" w:eastAsia="ＭＳ ゴシック" w:hAnsi="Century"/>
          <w:sz w:val="24"/>
          <w:szCs w:val="24"/>
        </w:rPr>
        <w:t xml:space="preserve">　</w:t>
      </w:r>
      <w:r w:rsidR="00DF288A" w:rsidRPr="0078461A">
        <w:rPr>
          <w:rFonts w:ascii="Century" w:eastAsia="ＭＳ ゴシック" w:hAnsi="Century"/>
          <w:sz w:val="24"/>
          <w:szCs w:val="24"/>
        </w:rPr>
        <w:t>＜コロナ感染対応予算＞</w:t>
      </w:r>
      <w:r w:rsidR="005E7676" w:rsidRPr="0078461A">
        <w:rPr>
          <w:rFonts w:ascii="Century" w:eastAsia="ＭＳ ゴシック" w:hAnsi="Century"/>
          <w:sz w:val="24"/>
          <w:szCs w:val="24"/>
        </w:rPr>
        <w:t>コロナ</w:t>
      </w:r>
      <w:r w:rsidR="00657DB9" w:rsidRPr="0078461A">
        <w:rPr>
          <w:rFonts w:ascii="Century" w:eastAsia="ＭＳ ゴシック" w:hAnsi="Century"/>
          <w:sz w:val="24"/>
          <w:szCs w:val="24"/>
        </w:rPr>
        <w:t>感染</w:t>
      </w:r>
      <w:r w:rsidR="005E7676" w:rsidRPr="0078461A">
        <w:rPr>
          <w:rFonts w:ascii="Century" w:eastAsia="ＭＳ ゴシック" w:hAnsi="Century"/>
          <w:sz w:val="24"/>
          <w:szCs w:val="24"/>
        </w:rPr>
        <w:t>対応について、別枠の予算確保を求める</w:t>
      </w:r>
    </w:p>
    <w:p w14:paraId="6EE9E3A6" w14:textId="75B7DD80" w:rsidR="00D01F78" w:rsidRDefault="00721E9D" w:rsidP="005E7676">
      <w:pPr>
        <w:rPr>
          <w:rFonts w:ascii="Century" w:eastAsia="ＭＳ 明朝" w:hAnsi="Century"/>
          <w:sz w:val="22"/>
        </w:rPr>
      </w:pPr>
      <w:r w:rsidRPr="00A13091">
        <w:rPr>
          <w:rFonts w:ascii="Century" w:eastAsia="ＭＳ 明朝" w:hAnsi="Century"/>
          <w:sz w:val="22"/>
        </w:rPr>
        <w:t xml:space="preserve">　</w:t>
      </w:r>
      <w:r w:rsidR="00E62026">
        <w:rPr>
          <w:rFonts w:ascii="Century" w:eastAsia="ＭＳ 明朝" w:hAnsi="Century" w:hint="eastAsia"/>
          <w:sz w:val="22"/>
        </w:rPr>
        <w:t>2020</w:t>
      </w:r>
      <w:r w:rsidR="00E62026">
        <w:rPr>
          <w:rFonts w:ascii="Century" w:eastAsia="ＭＳ 明朝" w:hAnsi="Century" w:hint="eastAsia"/>
          <w:sz w:val="22"/>
        </w:rPr>
        <w:t>年度においては</w:t>
      </w:r>
      <w:r w:rsidRPr="00A13091">
        <w:rPr>
          <w:rFonts w:ascii="Century" w:eastAsia="ＭＳ 明朝" w:hAnsi="Century"/>
          <w:sz w:val="22"/>
        </w:rPr>
        <w:t>、</w:t>
      </w:r>
      <w:r w:rsidR="00DF288A" w:rsidRPr="00A13091">
        <w:rPr>
          <w:rFonts w:ascii="Century" w:eastAsia="ＭＳ 明朝" w:hAnsi="Century"/>
          <w:sz w:val="22"/>
        </w:rPr>
        <w:t>大学生の修学支援については、</w:t>
      </w:r>
      <w:r w:rsidRPr="00A13091">
        <w:rPr>
          <w:rFonts w:ascii="Century" w:eastAsia="ＭＳ 明朝" w:hAnsi="Century"/>
          <w:sz w:val="22"/>
        </w:rPr>
        <w:t>政府の補正予算、自治体の支援、各大学の支援など、数多く行われたが、</w:t>
      </w:r>
      <w:r w:rsidR="00D01F78">
        <w:rPr>
          <w:rFonts w:ascii="Century" w:eastAsia="ＭＳ 明朝" w:hAnsi="Century" w:hint="eastAsia"/>
          <w:sz w:val="22"/>
        </w:rPr>
        <w:t>2021</w:t>
      </w:r>
      <w:r w:rsidR="00D01F78">
        <w:rPr>
          <w:rFonts w:ascii="Century" w:eastAsia="ＭＳ 明朝" w:hAnsi="Century" w:hint="eastAsia"/>
          <w:sz w:val="22"/>
        </w:rPr>
        <w:t>年度は</w:t>
      </w:r>
      <w:r w:rsidR="00D917E4" w:rsidRPr="00484D1F">
        <w:rPr>
          <w:rFonts w:ascii="Century" w:eastAsia="ＭＳ 明朝" w:hAnsi="Century" w:hint="eastAsia"/>
          <w:sz w:val="22"/>
        </w:rPr>
        <w:t>政府の</w:t>
      </w:r>
      <w:r w:rsidR="00DF288A" w:rsidRPr="00484D1F">
        <w:rPr>
          <w:rFonts w:ascii="Century" w:eastAsia="ＭＳ 明朝" w:hAnsi="Century"/>
          <w:sz w:val="22"/>
        </w:rPr>
        <w:t>経済的</w:t>
      </w:r>
      <w:r w:rsidRPr="00484D1F">
        <w:rPr>
          <w:rFonts w:ascii="Century" w:eastAsia="ＭＳ 明朝" w:hAnsi="Century"/>
          <w:sz w:val="22"/>
        </w:rPr>
        <w:t>支援</w:t>
      </w:r>
      <w:r w:rsidR="00D917E4" w:rsidRPr="00484D1F">
        <w:rPr>
          <w:rFonts w:ascii="Century" w:eastAsia="ＭＳ 明朝" w:hAnsi="Century" w:hint="eastAsia"/>
          <w:sz w:val="22"/>
        </w:rPr>
        <w:t>は皆無と言ってよく</w:t>
      </w:r>
      <w:r w:rsidRPr="00484D1F">
        <w:rPr>
          <w:rFonts w:ascii="Century" w:eastAsia="ＭＳ 明朝" w:hAnsi="Century"/>
          <w:sz w:val="22"/>
        </w:rPr>
        <w:t>、</w:t>
      </w:r>
      <w:r w:rsidRPr="00A13091">
        <w:rPr>
          <w:rFonts w:ascii="Century" w:eastAsia="ＭＳ 明朝" w:hAnsi="Century"/>
          <w:sz w:val="22"/>
        </w:rPr>
        <w:t>修学継続</w:t>
      </w:r>
      <w:r w:rsidR="00D917E4">
        <w:rPr>
          <w:rFonts w:ascii="Century" w:eastAsia="ＭＳ 明朝" w:hAnsi="Century" w:hint="eastAsia"/>
          <w:sz w:val="22"/>
        </w:rPr>
        <w:t>が</w:t>
      </w:r>
      <w:r w:rsidRPr="00A13091">
        <w:rPr>
          <w:rFonts w:ascii="Century" w:eastAsia="ＭＳ 明朝" w:hAnsi="Century"/>
          <w:sz w:val="22"/>
        </w:rPr>
        <w:t>困難な状況</w:t>
      </w:r>
      <w:r w:rsidR="00DF288A" w:rsidRPr="00A13091">
        <w:rPr>
          <w:rFonts w:ascii="Century" w:eastAsia="ＭＳ 明朝" w:hAnsi="Century"/>
          <w:sz w:val="22"/>
        </w:rPr>
        <w:t>は続いている</w:t>
      </w:r>
      <w:r w:rsidRPr="00A13091">
        <w:rPr>
          <w:rFonts w:ascii="Century" w:eastAsia="ＭＳ 明朝" w:hAnsi="Century"/>
          <w:sz w:val="22"/>
        </w:rPr>
        <w:t>。</w:t>
      </w:r>
      <w:r w:rsidR="00D01F78">
        <w:rPr>
          <w:rFonts w:ascii="Century" w:eastAsia="ＭＳ 明朝" w:hAnsi="Century" w:hint="eastAsia"/>
          <w:sz w:val="22"/>
        </w:rPr>
        <w:t>大学生、教職員の</w:t>
      </w:r>
      <w:r w:rsidR="00D01F78">
        <w:rPr>
          <w:rFonts w:ascii="Century" w:eastAsia="ＭＳ 明朝" w:hAnsi="Century" w:hint="eastAsia"/>
          <w:sz w:val="22"/>
        </w:rPr>
        <w:t>PCR</w:t>
      </w:r>
      <w:r w:rsidR="00D01F78">
        <w:rPr>
          <w:rFonts w:ascii="Century" w:eastAsia="ＭＳ 明朝" w:hAnsi="Century" w:hint="eastAsia"/>
          <w:sz w:val="22"/>
        </w:rPr>
        <w:t>検査・ワクチン接種も徹底されないまま、</w:t>
      </w:r>
      <w:r w:rsidRPr="00A13091">
        <w:rPr>
          <w:rFonts w:ascii="Century" w:eastAsia="ＭＳ 明朝" w:hAnsi="Century"/>
          <w:sz w:val="22"/>
        </w:rPr>
        <w:t>大学</w:t>
      </w:r>
      <w:r w:rsidR="00D01F78">
        <w:rPr>
          <w:rFonts w:ascii="Century" w:eastAsia="ＭＳ 明朝" w:hAnsi="Century" w:hint="eastAsia"/>
          <w:sz w:val="22"/>
        </w:rPr>
        <w:t>は、</w:t>
      </w:r>
      <w:r w:rsidRPr="00A13091">
        <w:rPr>
          <w:rFonts w:ascii="Century" w:eastAsia="ＭＳ 明朝" w:hAnsi="Century"/>
          <w:sz w:val="22"/>
        </w:rPr>
        <w:t>遠隔授業と面接授業の併存（ハイブリッド）という状態に移行しており、いっそうの感染配慮も教育支援も必要となってきている。</w:t>
      </w:r>
    </w:p>
    <w:p w14:paraId="5D44487F" w14:textId="2F0256F2" w:rsidR="00721E9D" w:rsidRPr="00A13091" w:rsidRDefault="00721E9D" w:rsidP="00D01F78">
      <w:pPr>
        <w:ind w:firstLineChars="100" w:firstLine="220"/>
        <w:rPr>
          <w:rFonts w:ascii="Century" w:eastAsia="ＭＳ 明朝" w:hAnsi="Century"/>
          <w:sz w:val="22"/>
        </w:rPr>
      </w:pPr>
      <w:r w:rsidRPr="00A13091">
        <w:rPr>
          <w:rFonts w:ascii="Century" w:eastAsia="ＭＳ 明朝" w:hAnsi="Century"/>
          <w:sz w:val="22"/>
        </w:rPr>
        <w:t>202</w:t>
      </w:r>
      <w:r w:rsidR="00E62026">
        <w:rPr>
          <w:rFonts w:ascii="Century" w:eastAsia="ＭＳ 明朝" w:hAnsi="Century" w:hint="eastAsia"/>
          <w:sz w:val="22"/>
        </w:rPr>
        <w:t>2</w:t>
      </w:r>
      <w:r w:rsidRPr="00A13091">
        <w:rPr>
          <w:rFonts w:ascii="Century" w:eastAsia="ＭＳ 明朝" w:hAnsi="Century"/>
          <w:sz w:val="22"/>
        </w:rPr>
        <w:t>年度予算において</w:t>
      </w:r>
      <w:r w:rsidR="00D917E4">
        <w:rPr>
          <w:rFonts w:ascii="Century" w:eastAsia="ＭＳ 明朝" w:hAnsi="Century" w:hint="eastAsia"/>
          <w:sz w:val="22"/>
        </w:rPr>
        <w:t>は</w:t>
      </w:r>
      <w:r w:rsidRPr="00A13091">
        <w:rPr>
          <w:rFonts w:ascii="Century" w:eastAsia="ＭＳ 明朝" w:hAnsi="Century"/>
          <w:sz w:val="22"/>
        </w:rPr>
        <w:t>、</w:t>
      </w:r>
      <w:r w:rsidR="00010C85" w:rsidRPr="00A13091">
        <w:rPr>
          <w:rFonts w:ascii="Century" w:eastAsia="ＭＳ 明朝" w:hAnsi="Century"/>
          <w:sz w:val="22"/>
        </w:rPr>
        <w:t>従来</w:t>
      </w:r>
      <w:r w:rsidR="00D01F78">
        <w:rPr>
          <w:rFonts w:ascii="Century" w:eastAsia="ＭＳ 明朝" w:hAnsi="Century" w:hint="eastAsia"/>
          <w:sz w:val="22"/>
        </w:rPr>
        <w:t>の経常的な</w:t>
      </w:r>
      <w:r w:rsidR="00010C85" w:rsidRPr="00A13091">
        <w:rPr>
          <w:rFonts w:ascii="Century" w:eastAsia="ＭＳ 明朝" w:hAnsi="Century"/>
          <w:sz w:val="22"/>
        </w:rPr>
        <w:t>予算とは</w:t>
      </w:r>
      <w:r w:rsidRPr="00A13091">
        <w:rPr>
          <w:rFonts w:ascii="Century" w:eastAsia="ＭＳ 明朝" w:hAnsi="Century"/>
          <w:sz w:val="22"/>
        </w:rPr>
        <w:t>別枠で</w:t>
      </w:r>
      <w:r w:rsidR="00D917E4">
        <w:rPr>
          <w:rFonts w:ascii="Century" w:eastAsia="ＭＳ 明朝" w:hAnsi="Century" w:hint="eastAsia"/>
          <w:sz w:val="22"/>
        </w:rPr>
        <w:t>以下の</w:t>
      </w:r>
      <w:r w:rsidRPr="00A13091">
        <w:rPr>
          <w:rFonts w:ascii="Century" w:eastAsia="ＭＳ 明朝" w:hAnsi="Century"/>
          <w:sz w:val="22"/>
        </w:rPr>
        <w:t>予算措置を求める。</w:t>
      </w:r>
    </w:p>
    <w:p w14:paraId="6BC81B23" w14:textId="71073195" w:rsidR="005E7676" w:rsidRPr="00A13091" w:rsidRDefault="005E7676" w:rsidP="000B18E3">
      <w:pPr>
        <w:pStyle w:val="a3"/>
        <w:numPr>
          <w:ilvl w:val="0"/>
          <w:numId w:val="9"/>
        </w:numPr>
        <w:ind w:leftChars="0" w:left="567"/>
        <w:rPr>
          <w:rFonts w:ascii="Century" w:eastAsia="ＭＳ 明朝" w:hAnsi="Century"/>
          <w:sz w:val="22"/>
        </w:rPr>
      </w:pPr>
      <w:r w:rsidRPr="00A13091">
        <w:rPr>
          <w:rFonts w:ascii="Century" w:eastAsia="ＭＳ 明朝" w:hAnsi="Century"/>
          <w:sz w:val="22"/>
        </w:rPr>
        <w:t>学内での</w:t>
      </w:r>
      <w:r w:rsidR="00736236" w:rsidRPr="00A13091">
        <w:rPr>
          <w:rFonts w:ascii="Century" w:eastAsia="ＭＳ 明朝" w:hAnsi="Century"/>
          <w:sz w:val="22"/>
        </w:rPr>
        <w:t>感染防止対策</w:t>
      </w:r>
      <w:r w:rsidR="00D01F78">
        <w:rPr>
          <w:rFonts w:ascii="Century" w:eastAsia="ＭＳ 明朝" w:hAnsi="Century" w:hint="eastAsia"/>
          <w:sz w:val="22"/>
        </w:rPr>
        <w:t>、</w:t>
      </w:r>
      <w:r w:rsidR="005B3D3E" w:rsidRPr="00484D1F">
        <w:rPr>
          <w:rFonts w:ascii="Century" w:eastAsia="ＭＳ 明朝" w:hAnsi="Century" w:hint="eastAsia"/>
          <w:sz w:val="22"/>
        </w:rPr>
        <w:t>職域接種、</w:t>
      </w:r>
      <w:r w:rsidR="00D01F78" w:rsidRPr="00484D1F">
        <w:rPr>
          <w:rFonts w:ascii="Century" w:eastAsia="ＭＳ 明朝" w:hAnsi="Century" w:hint="eastAsia"/>
          <w:sz w:val="22"/>
        </w:rPr>
        <w:t>PCR</w:t>
      </w:r>
      <w:r w:rsidR="00D01F78" w:rsidRPr="00484D1F">
        <w:rPr>
          <w:rFonts w:ascii="Century" w:eastAsia="ＭＳ 明朝" w:hAnsi="Century" w:hint="eastAsia"/>
          <w:sz w:val="22"/>
        </w:rPr>
        <w:t>検査、抗原検査</w:t>
      </w:r>
      <w:r w:rsidR="00736236" w:rsidRPr="00A13091">
        <w:rPr>
          <w:rFonts w:ascii="Century" w:eastAsia="ＭＳ 明朝" w:hAnsi="Century"/>
          <w:sz w:val="22"/>
        </w:rPr>
        <w:t>に要する経費</w:t>
      </w:r>
      <w:r w:rsidRPr="00A13091">
        <w:rPr>
          <w:rFonts w:ascii="Century" w:eastAsia="ＭＳ 明朝" w:hAnsi="Century"/>
          <w:sz w:val="22"/>
        </w:rPr>
        <w:t>の</w:t>
      </w:r>
      <w:r w:rsidR="00657DB9" w:rsidRPr="00A13091">
        <w:rPr>
          <w:rFonts w:ascii="Century" w:eastAsia="ＭＳ 明朝" w:hAnsi="Century"/>
          <w:sz w:val="22"/>
        </w:rPr>
        <w:t>全額</w:t>
      </w:r>
      <w:r w:rsidR="00D917E4">
        <w:rPr>
          <w:rFonts w:ascii="Century" w:eastAsia="ＭＳ 明朝" w:hAnsi="Century" w:hint="eastAsia"/>
          <w:sz w:val="22"/>
        </w:rPr>
        <w:t>補助</w:t>
      </w:r>
    </w:p>
    <w:p w14:paraId="76C60034" w14:textId="7CC50B10" w:rsidR="005E7676" w:rsidRPr="00A13091" w:rsidRDefault="00DF288A" w:rsidP="000B18E3">
      <w:pPr>
        <w:pStyle w:val="a3"/>
        <w:numPr>
          <w:ilvl w:val="0"/>
          <w:numId w:val="9"/>
        </w:numPr>
        <w:ind w:leftChars="0" w:left="567"/>
        <w:rPr>
          <w:rFonts w:ascii="Century" w:eastAsia="ＭＳ 明朝" w:hAnsi="Century"/>
          <w:sz w:val="22"/>
        </w:rPr>
      </w:pPr>
      <w:r w:rsidRPr="00A13091">
        <w:rPr>
          <w:rFonts w:ascii="Century" w:eastAsia="ＭＳ 明朝" w:hAnsi="Century"/>
          <w:sz w:val="22"/>
        </w:rPr>
        <w:t>遠隔授業、面接授業、</w:t>
      </w:r>
      <w:r w:rsidR="005E7676" w:rsidRPr="00A13091">
        <w:rPr>
          <w:rFonts w:ascii="Century" w:eastAsia="ＭＳ 明朝" w:hAnsi="Century"/>
          <w:sz w:val="22"/>
        </w:rPr>
        <w:t>ハイブリッド対応のための</w:t>
      </w:r>
      <w:r w:rsidR="00736236" w:rsidRPr="00A13091">
        <w:rPr>
          <w:rFonts w:ascii="Century" w:eastAsia="ＭＳ 明朝" w:hAnsi="Century"/>
          <w:sz w:val="22"/>
        </w:rPr>
        <w:t>通信機器・設備の増強、教室・自習室の整備、教職員の増員</w:t>
      </w:r>
      <w:r w:rsidR="00672AD6" w:rsidRPr="00A13091">
        <w:rPr>
          <w:rFonts w:ascii="Century" w:eastAsia="ＭＳ 明朝" w:hAnsi="Century"/>
          <w:sz w:val="22"/>
        </w:rPr>
        <w:t>、</w:t>
      </w:r>
      <w:r w:rsidR="005E7676" w:rsidRPr="00A13091">
        <w:rPr>
          <w:rFonts w:ascii="Century" w:eastAsia="ＭＳ 明朝" w:hAnsi="Century"/>
          <w:sz w:val="22"/>
        </w:rPr>
        <w:t>教職員</w:t>
      </w:r>
      <w:r w:rsidR="00672AD6" w:rsidRPr="00A13091">
        <w:rPr>
          <w:rFonts w:ascii="Century" w:eastAsia="ＭＳ 明朝" w:hAnsi="Century"/>
          <w:sz w:val="22"/>
        </w:rPr>
        <w:t>・</w:t>
      </w:r>
      <w:r w:rsidR="005E7676" w:rsidRPr="00A13091">
        <w:rPr>
          <w:rFonts w:ascii="Century" w:eastAsia="ＭＳ 明朝" w:hAnsi="Century"/>
          <w:sz w:val="22"/>
        </w:rPr>
        <w:t>学生</w:t>
      </w:r>
      <w:r w:rsidR="00672AD6" w:rsidRPr="00A13091">
        <w:rPr>
          <w:rFonts w:ascii="Century" w:eastAsia="ＭＳ 明朝" w:hAnsi="Century"/>
          <w:sz w:val="22"/>
        </w:rPr>
        <w:t>の個人負担増などの経費</w:t>
      </w:r>
      <w:r w:rsidRPr="00A13091">
        <w:rPr>
          <w:rFonts w:ascii="Century" w:eastAsia="ＭＳ 明朝" w:hAnsi="Century"/>
          <w:sz w:val="22"/>
        </w:rPr>
        <w:t>への</w:t>
      </w:r>
      <w:r w:rsidR="00D917E4">
        <w:rPr>
          <w:rFonts w:ascii="Century" w:eastAsia="ＭＳ 明朝" w:hAnsi="Century" w:hint="eastAsia"/>
          <w:sz w:val="22"/>
        </w:rPr>
        <w:t>補助</w:t>
      </w:r>
    </w:p>
    <w:p w14:paraId="2502B9B6" w14:textId="4A6525D7" w:rsidR="005E7676" w:rsidRPr="00A13091" w:rsidRDefault="00AD19AD" w:rsidP="000B18E3">
      <w:pPr>
        <w:pStyle w:val="a3"/>
        <w:numPr>
          <w:ilvl w:val="0"/>
          <w:numId w:val="9"/>
        </w:numPr>
        <w:ind w:leftChars="0" w:left="567"/>
        <w:rPr>
          <w:rFonts w:ascii="Century" w:eastAsia="ＭＳ 明朝" w:hAnsi="Century"/>
          <w:sz w:val="22"/>
        </w:rPr>
      </w:pPr>
      <w:r>
        <w:rPr>
          <w:rFonts w:ascii="Century" w:eastAsia="ＭＳ 明朝" w:hAnsi="Century" w:hint="eastAsia"/>
          <w:sz w:val="22"/>
        </w:rPr>
        <w:t>休</w:t>
      </w:r>
      <w:r w:rsidR="005E7676" w:rsidRPr="00A13091">
        <w:rPr>
          <w:rFonts w:ascii="Century" w:eastAsia="ＭＳ 明朝" w:hAnsi="Century"/>
          <w:sz w:val="22"/>
        </w:rPr>
        <w:t>退学を余儀なくされないように、学生への</w:t>
      </w:r>
      <w:r w:rsidR="00721E9D" w:rsidRPr="00A13091">
        <w:rPr>
          <w:rFonts w:ascii="Century" w:eastAsia="ＭＳ 明朝" w:hAnsi="Century"/>
          <w:sz w:val="22"/>
        </w:rPr>
        <w:t>継続的な</w:t>
      </w:r>
      <w:r w:rsidR="005E7676" w:rsidRPr="00A13091">
        <w:rPr>
          <w:rFonts w:ascii="Century" w:eastAsia="ＭＳ 明朝" w:hAnsi="Century"/>
          <w:sz w:val="22"/>
        </w:rPr>
        <w:t>経済的な支援（学費、生活支援）</w:t>
      </w:r>
      <w:r w:rsidRPr="00484D1F">
        <w:rPr>
          <w:rFonts w:ascii="Century" w:eastAsia="ＭＳ 明朝" w:hAnsi="Century" w:hint="eastAsia"/>
          <w:sz w:val="22"/>
        </w:rPr>
        <w:t>を実施すること。</w:t>
      </w:r>
      <w:r w:rsidR="00D01F78" w:rsidRPr="00484D1F">
        <w:rPr>
          <w:rFonts w:ascii="Century" w:eastAsia="ＭＳ 明朝" w:hAnsi="Century" w:hint="eastAsia"/>
          <w:sz w:val="22"/>
        </w:rPr>
        <w:t>修学支援</w:t>
      </w:r>
      <w:r w:rsidR="008E27C3" w:rsidRPr="00484D1F">
        <w:rPr>
          <w:rFonts w:ascii="Century" w:eastAsia="ＭＳ 明朝" w:hAnsi="Century" w:hint="eastAsia"/>
          <w:sz w:val="22"/>
        </w:rPr>
        <w:t>新制度における新型コロナによる家計急変対応を</w:t>
      </w:r>
      <w:r w:rsidR="005B3D3E" w:rsidRPr="00484D1F">
        <w:rPr>
          <w:rFonts w:ascii="Century" w:eastAsia="ＭＳ 明朝" w:hAnsi="Century" w:hint="eastAsia"/>
          <w:sz w:val="22"/>
        </w:rPr>
        <w:t>継続する</w:t>
      </w:r>
      <w:r w:rsidR="00D01F78" w:rsidRPr="00484D1F">
        <w:rPr>
          <w:rFonts w:ascii="Century" w:eastAsia="ＭＳ 明朝" w:hAnsi="Century" w:hint="eastAsia"/>
          <w:sz w:val="22"/>
        </w:rPr>
        <w:t>こと</w:t>
      </w:r>
      <w:r w:rsidR="008E27C3" w:rsidRPr="00484D1F">
        <w:rPr>
          <w:rFonts w:ascii="Century" w:eastAsia="ＭＳ 明朝" w:hAnsi="Century" w:hint="eastAsia"/>
          <w:sz w:val="22"/>
        </w:rPr>
        <w:t>。</w:t>
      </w:r>
      <w:r w:rsidR="00D01F78" w:rsidRPr="00484D1F">
        <w:rPr>
          <w:rFonts w:ascii="Century" w:eastAsia="ＭＳ 明朝" w:hAnsi="Century" w:hint="eastAsia"/>
          <w:sz w:val="22"/>
        </w:rPr>
        <w:t>3</w:t>
      </w:r>
      <w:r w:rsidR="00D01F78" w:rsidRPr="00484D1F">
        <w:rPr>
          <w:rFonts w:ascii="Century" w:eastAsia="ＭＳ 明朝" w:hAnsi="Century" w:hint="eastAsia"/>
          <w:sz w:val="22"/>
        </w:rPr>
        <w:t>分</w:t>
      </w:r>
      <w:r w:rsidR="00D917E4" w:rsidRPr="00484D1F">
        <w:rPr>
          <w:rFonts w:ascii="Century" w:eastAsia="ＭＳ 明朝" w:hAnsi="Century" w:hint="eastAsia"/>
          <w:sz w:val="22"/>
        </w:rPr>
        <w:t>の</w:t>
      </w:r>
      <w:r w:rsidR="00D917E4" w:rsidRPr="00484D1F">
        <w:rPr>
          <w:rFonts w:ascii="Century" w:eastAsia="ＭＳ 明朝" w:hAnsi="Century" w:hint="eastAsia"/>
          <w:sz w:val="22"/>
        </w:rPr>
        <w:t>2</w:t>
      </w:r>
      <w:r w:rsidR="005B3D3E" w:rsidRPr="00484D1F">
        <w:rPr>
          <w:rFonts w:ascii="Century" w:eastAsia="ＭＳ 明朝" w:hAnsi="Century" w:hint="eastAsia"/>
          <w:sz w:val="22"/>
        </w:rPr>
        <w:t>補助の</w:t>
      </w:r>
      <w:r w:rsidR="00D01F78" w:rsidRPr="00484D1F">
        <w:rPr>
          <w:rFonts w:ascii="Century" w:eastAsia="ＭＳ 明朝" w:hAnsi="Century" w:hint="eastAsia"/>
          <w:sz w:val="22"/>
        </w:rPr>
        <w:t>授業料減免事業</w:t>
      </w:r>
      <w:r w:rsidR="008E27C3" w:rsidRPr="00484D1F">
        <w:rPr>
          <w:rFonts w:ascii="Century" w:eastAsia="ＭＳ 明朝" w:hAnsi="Century" w:hint="eastAsia"/>
          <w:sz w:val="22"/>
        </w:rPr>
        <w:t>支援</w:t>
      </w:r>
      <w:r w:rsidR="00D01F78" w:rsidRPr="00484D1F">
        <w:rPr>
          <w:rFonts w:ascii="Century" w:eastAsia="ＭＳ 明朝" w:hAnsi="Century" w:hint="eastAsia"/>
          <w:sz w:val="22"/>
        </w:rPr>
        <w:t>を</w:t>
      </w:r>
      <w:r w:rsidR="005B3D3E" w:rsidRPr="00484D1F">
        <w:rPr>
          <w:rFonts w:ascii="Century" w:eastAsia="ＭＳ 明朝" w:hAnsi="Century" w:hint="eastAsia"/>
          <w:sz w:val="22"/>
        </w:rPr>
        <w:t>経常費補助の枠</w:t>
      </w:r>
      <w:r w:rsidR="00D917E4" w:rsidRPr="00484D1F">
        <w:rPr>
          <w:rFonts w:ascii="Century" w:eastAsia="ＭＳ 明朝" w:hAnsi="Century" w:hint="eastAsia"/>
          <w:sz w:val="22"/>
        </w:rPr>
        <w:t>外</w:t>
      </w:r>
      <w:r w:rsidR="008E27C3" w:rsidRPr="00484D1F">
        <w:rPr>
          <w:rFonts w:ascii="Century" w:eastAsia="ＭＳ 明朝" w:hAnsi="Century" w:hint="eastAsia"/>
          <w:sz w:val="22"/>
        </w:rPr>
        <w:t>に新設</w:t>
      </w:r>
      <w:r w:rsidR="00D01F78" w:rsidRPr="00484D1F">
        <w:rPr>
          <w:rFonts w:ascii="Century" w:eastAsia="ＭＳ 明朝" w:hAnsi="Century" w:hint="eastAsia"/>
          <w:sz w:val="22"/>
        </w:rPr>
        <w:t>す</w:t>
      </w:r>
      <w:r w:rsidR="00D01F78">
        <w:rPr>
          <w:rFonts w:ascii="Century" w:eastAsia="ＭＳ 明朝" w:hAnsi="Century" w:hint="eastAsia"/>
          <w:sz w:val="22"/>
        </w:rPr>
        <w:t>ること</w:t>
      </w:r>
      <w:r w:rsidR="008E27C3">
        <w:rPr>
          <w:rFonts w:ascii="Century" w:eastAsia="ＭＳ 明朝" w:hAnsi="Century" w:hint="eastAsia"/>
          <w:sz w:val="22"/>
        </w:rPr>
        <w:t>。</w:t>
      </w:r>
    </w:p>
    <w:p w14:paraId="0411A3F5" w14:textId="4CFD1511" w:rsidR="005E7676" w:rsidRPr="00A13091" w:rsidRDefault="005E7676" w:rsidP="000B18E3">
      <w:pPr>
        <w:pStyle w:val="a3"/>
        <w:numPr>
          <w:ilvl w:val="0"/>
          <w:numId w:val="9"/>
        </w:numPr>
        <w:ind w:leftChars="0" w:left="567"/>
        <w:rPr>
          <w:rFonts w:ascii="Century" w:eastAsia="ＭＳ 明朝" w:hAnsi="Century"/>
          <w:sz w:val="22"/>
        </w:rPr>
      </w:pPr>
      <w:r w:rsidRPr="00A13091">
        <w:rPr>
          <w:rFonts w:ascii="Century" w:eastAsia="ＭＳ 明朝" w:hAnsi="Century"/>
          <w:sz w:val="22"/>
        </w:rPr>
        <w:t>きめ細かい支援のできる学生相談員</w:t>
      </w:r>
      <w:r w:rsidR="008330D0" w:rsidRPr="00A13091">
        <w:rPr>
          <w:rFonts w:ascii="Century" w:eastAsia="ＭＳ 明朝" w:hAnsi="Century"/>
          <w:sz w:val="22"/>
        </w:rPr>
        <w:t>（カウンセラー）</w:t>
      </w:r>
      <w:r w:rsidRPr="00A13091">
        <w:rPr>
          <w:rFonts w:ascii="Century" w:eastAsia="ＭＳ 明朝" w:hAnsi="Century"/>
          <w:sz w:val="22"/>
        </w:rPr>
        <w:t>の配置経費</w:t>
      </w:r>
    </w:p>
    <w:p w14:paraId="4C4F023F" w14:textId="16E8A315" w:rsidR="005E7676" w:rsidRPr="008E27C3" w:rsidRDefault="005E7676" w:rsidP="00260DBE">
      <w:pPr>
        <w:rPr>
          <w:rFonts w:ascii="Century" w:eastAsia="ＭＳ 明朝" w:hAnsi="Century"/>
          <w:sz w:val="22"/>
        </w:rPr>
      </w:pPr>
    </w:p>
    <w:p w14:paraId="423E3C36" w14:textId="0ABBA48E" w:rsidR="00260DBE" w:rsidRPr="0078461A" w:rsidRDefault="00657DB9" w:rsidP="00260DBE">
      <w:pPr>
        <w:rPr>
          <w:rFonts w:ascii="Century" w:eastAsia="ＭＳ ゴシック" w:hAnsi="Century"/>
          <w:sz w:val="24"/>
          <w:szCs w:val="24"/>
        </w:rPr>
      </w:pPr>
      <w:r w:rsidRPr="0078461A">
        <w:rPr>
          <w:rFonts w:ascii="ＭＳ 明朝" w:eastAsia="ＭＳ ゴシック" w:hAnsi="ＭＳ 明朝" w:cs="ＭＳ 明朝" w:hint="eastAsia"/>
          <w:sz w:val="24"/>
          <w:szCs w:val="24"/>
        </w:rPr>
        <w:t>Ⅱ</w:t>
      </w:r>
      <w:r w:rsidRPr="0078461A">
        <w:rPr>
          <w:rFonts w:ascii="Century" w:eastAsia="ＭＳ ゴシック" w:hAnsi="Century"/>
          <w:sz w:val="24"/>
          <w:szCs w:val="24"/>
        </w:rPr>
        <w:t xml:space="preserve">　</w:t>
      </w:r>
      <w:r w:rsidR="00DF288A" w:rsidRPr="0078461A">
        <w:rPr>
          <w:rFonts w:ascii="Century" w:eastAsia="ＭＳ ゴシック" w:hAnsi="Century"/>
          <w:sz w:val="24"/>
          <w:szCs w:val="24"/>
        </w:rPr>
        <w:t>＜私立大学関連予算＞</w:t>
      </w:r>
      <w:r w:rsidR="00260DBE" w:rsidRPr="0078461A">
        <w:rPr>
          <w:rFonts w:ascii="Century" w:eastAsia="ＭＳ ゴシック" w:hAnsi="Century"/>
          <w:sz w:val="24"/>
          <w:szCs w:val="24"/>
        </w:rPr>
        <w:t>私立・国立同等の基盤経費補助と施設費</w:t>
      </w:r>
      <w:r w:rsidR="00830913" w:rsidRPr="0078461A">
        <w:rPr>
          <w:rFonts w:ascii="Century" w:eastAsia="ＭＳ ゴシック" w:hAnsi="Century"/>
          <w:sz w:val="24"/>
          <w:szCs w:val="24"/>
        </w:rPr>
        <w:t>の</w:t>
      </w:r>
      <w:r w:rsidR="00260DBE" w:rsidRPr="0078461A">
        <w:rPr>
          <w:rFonts w:ascii="Century" w:eastAsia="ＭＳ ゴシック" w:hAnsi="Century"/>
          <w:sz w:val="24"/>
          <w:szCs w:val="24"/>
        </w:rPr>
        <w:t>支援を求める</w:t>
      </w:r>
    </w:p>
    <w:p w14:paraId="0699F58C" w14:textId="3C6B7957" w:rsidR="00651927" w:rsidRPr="00A13091" w:rsidRDefault="00260DBE" w:rsidP="00260DBE">
      <w:pPr>
        <w:rPr>
          <w:rFonts w:ascii="Century" w:eastAsia="ＭＳ 明朝" w:hAnsi="Century"/>
          <w:sz w:val="22"/>
        </w:rPr>
      </w:pPr>
      <w:r w:rsidRPr="00A13091">
        <w:rPr>
          <w:rFonts w:ascii="Century" w:eastAsia="ＭＳ 明朝" w:hAnsi="Century"/>
          <w:sz w:val="22"/>
        </w:rPr>
        <w:t xml:space="preserve">　高等教育</w:t>
      </w:r>
      <w:r w:rsidR="00484D1F">
        <w:rPr>
          <w:rFonts w:ascii="Century" w:eastAsia="ＭＳ 明朝" w:hAnsi="Century" w:hint="eastAsia"/>
          <w:sz w:val="22"/>
        </w:rPr>
        <w:t>機関としての</w:t>
      </w:r>
      <w:r w:rsidRPr="00A13091">
        <w:rPr>
          <w:rFonts w:ascii="Century" w:eastAsia="ＭＳ 明朝" w:hAnsi="Century"/>
          <w:sz w:val="22"/>
        </w:rPr>
        <w:t>質</w:t>
      </w:r>
      <w:r w:rsidR="00484D1F">
        <w:rPr>
          <w:rFonts w:ascii="Century" w:eastAsia="ＭＳ 明朝" w:hAnsi="Century" w:hint="eastAsia"/>
          <w:sz w:val="22"/>
        </w:rPr>
        <w:t>を</w:t>
      </w:r>
      <w:r w:rsidRPr="00A13091">
        <w:rPr>
          <w:rFonts w:ascii="Century" w:eastAsia="ＭＳ 明朝" w:hAnsi="Century"/>
          <w:sz w:val="22"/>
        </w:rPr>
        <w:t>保証</w:t>
      </w:r>
      <w:r w:rsidR="00484D1F">
        <w:rPr>
          <w:rFonts w:ascii="Century" w:eastAsia="ＭＳ 明朝" w:hAnsi="Century" w:hint="eastAsia"/>
          <w:sz w:val="22"/>
        </w:rPr>
        <w:t>するために</w:t>
      </w:r>
      <w:r w:rsidRPr="00A13091">
        <w:rPr>
          <w:rFonts w:ascii="Century" w:eastAsia="ＭＳ 明朝" w:hAnsi="Century"/>
          <w:sz w:val="22"/>
        </w:rPr>
        <w:t>は、</w:t>
      </w:r>
      <w:r w:rsidR="00651927" w:rsidRPr="00A13091">
        <w:rPr>
          <w:rFonts w:ascii="Century" w:eastAsia="ＭＳ 明朝" w:hAnsi="Century"/>
          <w:sz w:val="22"/>
        </w:rPr>
        <w:t>国立、私立という設置形態や都市と地方という立地、また個々の大学の財政力等によって、異なってはならないのであ</w:t>
      </w:r>
      <w:r w:rsidR="00672AD6" w:rsidRPr="00A13091">
        <w:rPr>
          <w:rFonts w:ascii="Century" w:eastAsia="ＭＳ 明朝" w:hAnsi="Century"/>
          <w:sz w:val="22"/>
        </w:rPr>
        <w:t>り、</w:t>
      </w:r>
      <w:r w:rsidRPr="00A13091">
        <w:rPr>
          <w:rFonts w:ascii="Century" w:eastAsia="ＭＳ 明朝" w:hAnsi="Century"/>
          <w:sz w:val="22"/>
        </w:rPr>
        <w:t>安定した基盤経費の確保と充実した施設整備財源によって担保できるのである。</w:t>
      </w:r>
    </w:p>
    <w:p w14:paraId="1A3075C0" w14:textId="5DF01B51" w:rsidR="00260DBE" w:rsidRPr="00A13091" w:rsidRDefault="000B18E3" w:rsidP="000B18E3">
      <w:pPr>
        <w:rPr>
          <w:rFonts w:ascii="Century" w:eastAsia="ＭＳ 明朝" w:hAnsi="Century"/>
          <w:sz w:val="22"/>
        </w:rPr>
      </w:pPr>
      <w:r w:rsidRPr="00A13091">
        <w:rPr>
          <w:rFonts w:ascii="Century" w:eastAsia="ＭＳ 明朝" w:hAnsi="Century" w:hint="eastAsia"/>
          <w:sz w:val="22"/>
        </w:rPr>
        <w:lastRenderedPageBreak/>
        <w:t>（</w:t>
      </w:r>
      <w:r w:rsidRPr="00A13091">
        <w:rPr>
          <w:rFonts w:ascii="Century" w:eastAsia="ＭＳ 明朝" w:hAnsi="Century" w:hint="eastAsia"/>
          <w:sz w:val="22"/>
        </w:rPr>
        <w:t>1</w:t>
      </w:r>
      <w:r w:rsidRPr="00A13091">
        <w:rPr>
          <w:rFonts w:ascii="Century" w:eastAsia="ＭＳ 明朝" w:hAnsi="Century" w:hint="eastAsia"/>
          <w:sz w:val="22"/>
        </w:rPr>
        <w:t>）私立大学等</w:t>
      </w:r>
      <w:r w:rsidR="00260DBE" w:rsidRPr="00A13091">
        <w:rPr>
          <w:rFonts w:ascii="Century" w:eastAsia="ＭＳ 明朝" w:hAnsi="Century"/>
          <w:sz w:val="22"/>
        </w:rPr>
        <w:t>経常費補助</w:t>
      </w:r>
      <w:r w:rsidR="008E27C3">
        <w:rPr>
          <w:rFonts w:ascii="Century" w:eastAsia="ＭＳ 明朝" w:hAnsi="Century" w:hint="eastAsia"/>
          <w:sz w:val="22"/>
        </w:rPr>
        <w:t>予算額</w:t>
      </w:r>
      <w:r w:rsidR="00DA478C" w:rsidRPr="00A13091">
        <w:rPr>
          <w:rFonts w:ascii="Century" w:eastAsia="ＭＳ 明朝" w:hAnsi="Century"/>
          <w:sz w:val="22"/>
        </w:rPr>
        <w:t>を</w:t>
      </w:r>
      <w:r w:rsidR="00260DBE" w:rsidRPr="00A13091">
        <w:rPr>
          <w:rFonts w:ascii="Century" w:eastAsia="ＭＳ 明朝" w:hAnsi="Century"/>
          <w:sz w:val="22"/>
        </w:rPr>
        <w:t>私学振興助成法</w:t>
      </w:r>
      <w:r w:rsidR="006B499B" w:rsidRPr="00A13091">
        <w:rPr>
          <w:rFonts w:ascii="Century" w:eastAsia="ＭＳ 明朝" w:hAnsi="Century"/>
          <w:sz w:val="22"/>
        </w:rPr>
        <w:t>が示す</w:t>
      </w:r>
      <w:r w:rsidR="00672AD6" w:rsidRPr="00A13091">
        <w:rPr>
          <w:rFonts w:ascii="Century" w:eastAsia="ＭＳ 明朝" w:hAnsi="Century"/>
          <w:sz w:val="22"/>
        </w:rPr>
        <w:t>上限</w:t>
      </w:r>
      <w:r w:rsidR="008E27C3">
        <w:rPr>
          <w:rFonts w:ascii="Century" w:eastAsia="ＭＳ 明朝" w:hAnsi="Century" w:hint="eastAsia"/>
          <w:sz w:val="22"/>
        </w:rPr>
        <w:t>2</w:t>
      </w:r>
      <w:r w:rsidR="008E27C3">
        <w:rPr>
          <w:rFonts w:ascii="Century" w:eastAsia="ＭＳ 明朝" w:hAnsi="Century" w:hint="eastAsia"/>
          <w:sz w:val="22"/>
        </w:rPr>
        <w:t>分の</w:t>
      </w:r>
      <w:r w:rsidR="008E27C3">
        <w:rPr>
          <w:rFonts w:ascii="Century" w:eastAsia="ＭＳ 明朝" w:hAnsi="Century" w:hint="eastAsia"/>
          <w:sz w:val="22"/>
        </w:rPr>
        <w:t>1</w:t>
      </w:r>
      <w:r w:rsidR="008E27C3">
        <w:rPr>
          <w:rFonts w:ascii="Century" w:eastAsia="ＭＳ 明朝" w:hAnsi="Century" w:hint="eastAsia"/>
          <w:sz w:val="22"/>
        </w:rPr>
        <w:t>へ</w:t>
      </w:r>
      <w:r w:rsidR="00260DBE" w:rsidRPr="00A13091">
        <w:rPr>
          <w:rFonts w:ascii="Century" w:eastAsia="ＭＳ 明朝" w:hAnsi="Century"/>
          <w:sz w:val="22"/>
        </w:rPr>
        <w:t>増額</w:t>
      </w:r>
      <w:r w:rsidR="00DA478C" w:rsidRPr="00A13091">
        <w:rPr>
          <w:rFonts w:ascii="Century" w:eastAsia="ＭＳ 明朝" w:hAnsi="Century"/>
          <w:sz w:val="22"/>
        </w:rPr>
        <w:t>すること</w:t>
      </w:r>
      <w:r w:rsidR="00260DBE" w:rsidRPr="00A13091">
        <w:rPr>
          <w:rFonts w:ascii="Century" w:eastAsia="ＭＳ 明朝" w:hAnsi="Century"/>
          <w:sz w:val="22"/>
        </w:rPr>
        <w:t>等を求める</w:t>
      </w:r>
    </w:p>
    <w:p w14:paraId="54501C34" w14:textId="56E2967E" w:rsidR="00693A09" w:rsidRPr="00A13091" w:rsidRDefault="00693A09" w:rsidP="000F2EEE">
      <w:pPr>
        <w:ind w:firstLineChars="100" w:firstLine="220"/>
        <w:rPr>
          <w:rFonts w:ascii="Century" w:eastAsia="ＭＳ 明朝" w:hAnsi="Century"/>
          <w:sz w:val="22"/>
        </w:rPr>
      </w:pPr>
      <w:r w:rsidRPr="00A13091">
        <w:rPr>
          <w:rFonts w:ascii="Century" w:eastAsia="ＭＳ 明朝" w:hAnsi="Century"/>
          <w:sz w:val="22"/>
        </w:rPr>
        <w:t>私立大学に対する機関助成の充実は、私学振興助成法の目的、</w:t>
      </w:r>
      <w:r w:rsidRPr="00A13091">
        <w:rPr>
          <w:rFonts w:ascii="ＭＳ 明朝" w:eastAsia="ＭＳ 明朝" w:hAnsi="ＭＳ 明朝" w:cs="ＭＳ 明朝" w:hint="eastAsia"/>
          <w:sz w:val="22"/>
        </w:rPr>
        <w:t>①</w:t>
      </w:r>
      <w:r w:rsidRPr="00A13091">
        <w:rPr>
          <w:rFonts w:ascii="Century" w:eastAsia="ＭＳ 明朝" w:hAnsi="Century"/>
          <w:sz w:val="22"/>
        </w:rPr>
        <w:t>教育条件の維持及び向上、</w:t>
      </w:r>
      <w:r w:rsidRPr="00A13091">
        <w:rPr>
          <w:rFonts w:ascii="ＭＳ 明朝" w:eastAsia="ＭＳ 明朝" w:hAnsi="ＭＳ 明朝" w:cs="ＭＳ 明朝" w:hint="eastAsia"/>
          <w:sz w:val="22"/>
        </w:rPr>
        <w:t>②</w:t>
      </w:r>
      <w:r w:rsidRPr="00A13091">
        <w:rPr>
          <w:rFonts w:ascii="Century" w:eastAsia="ＭＳ 明朝" w:hAnsi="Century"/>
          <w:sz w:val="22"/>
        </w:rPr>
        <w:t>在学する学生に係る修学上の経済的負担の軽減、</w:t>
      </w:r>
      <w:r w:rsidRPr="00A13091">
        <w:rPr>
          <w:rFonts w:ascii="ＭＳ 明朝" w:eastAsia="ＭＳ 明朝" w:hAnsi="ＭＳ 明朝" w:cs="ＭＳ 明朝" w:hint="eastAsia"/>
          <w:sz w:val="22"/>
        </w:rPr>
        <w:t>③</w:t>
      </w:r>
      <w:r w:rsidRPr="00A13091">
        <w:rPr>
          <w:rFonts w:ascii="Century" w:eastAsia="ＭＳ 明朝" w:hAnsi="Century"/>
          <w:sz w:val="22"/>
        </w:rPr>
        <w:t>経営の健全性の向上に則って、</w:t>
      </w:r>
      <w:r w:rsidR="008E27C3">
        <w:rPr>
          <w:rFonts w:ascii="Century" w:eastAsia="ＭＳ 明朝" w:hAnsi="Century" w:hint="eastAsia"/>
          <w:sz w:val="22"/>
        </w:rPr>
        <w:t>2</w:t>
      </w:r>
      <w:r w:rsidR="008E27C3">
        <w:rPr>
          <w:rFonts w:ascii="Century" w:eastAsia="ＭＳ 明朝" w:hAnsi="Century" w:hint="eastAsia"/>
          <w:sz w:val="22"/>
        </w:rPr>
        <w:t>分の</w:t>
      </w:r>
      <w:r w:rsidR="008E27C3">
        <w:rPr>
          <w:rFonts w:ascii="Century" w:eastAsia="ＭＳ 明朝" w:hAnsi="Century" w:hint="eastAsia"/>
          <w:sz w:val="22"/>
        </w:rPr>
        <w:t>1</w:t>
      </w:r>
      <w:r w:rsidRPr="00A13091">
        <w:rPr>
          <w:rFonts w:ascii="Century" w:eastAsia="ＭＳ 明朝" w:hAnsi="Century"/>
          <w:sz w:val="22"/>
        </w:rPr>
        <w:t>補助を原則</w:t>
      </w:r>
      <w:r w:rsidR="000B18E3" w:rsidRPr="00A13091">
        <w:rPr>
          <w:rFonts w:ascii="Century" w:eastAsia="ＭＳ 明朝" w:hAnsi="Century" w:hint="eastAsia"/>
          <w:sz w:val="22"/>
        </w:rPr>
        <w:t>として</w:t>
      </w:r>
      <w:r w:rsidRPr="00A13091">
        <w:rPr>
          <w:rFonts w:ascii="Century" w:eastAsia="ＭＳ 明朝" w:hAnsi="Century"/>
          <w:sz w:val="22"/>
        </w:rPr>
        <w:t>、一般補助を中心に、図られ</w:t>
      </w:r>
      <w:r w:rsidR="009E743A" w:rsidRPr="00A13091">
        <w:rPr>
          <w:rFonts w:ascii="Century" w:eastAsia="ＭＳ 明朝" w:hAnsi="Century"/>
          <w:sz w:val="22"/>
        </w:rPr>
        <w:t>なけ</w:t>
      </w:r>
      <w:r w:rsidR="00010C85" w:rsidRPr="00A13091">
        <w:rPr>
          <w:rFonts w:ascii="Century" w:eastAsia="ＭＳ 明朝" w:hAnsi="Century"/>
          <w:sz w:val="22"/>
        </w:rPr>
        <w:t>れ</w:t>
      </w:r>
      <w:r w:rsidR="009E743A" w:rsidRPr="00A13091">
        <w:rPr>
          <w:rFonts w:ascii="Century" w:eastAsia="ＭＳ 明朝" w:hAnsi="Century"/>
          <w:sz w:val="22"/>
        </w:rPr>
        <w:t>ばならない</w:t>
      </w:r>
      <w:r w:rsidRPr="00A13091">
        <w:rPr>
          <w:rFonts w:ascii="Century" w:eastAsia="ＭＳ 明朝" w:hAnsi="Century"/>
          <w:sz w:val="22"/>
        </w:rPr>
        <w:t>。</w:t>
      </w:r>
    </w:p>
    <w:p w14:paraId="50220EC1" w14:textId="6C00B302" w:rsidR="00260DBE" w:rsidRPr="00A13091" w:rsidRDefault="00260DBE" w:rsidP="000B18E3">
      <w:pPr>
        <w:pStyle w:val="a3"/>
        <w:numPr>
          <w:ilvl w:val="1"/>
          <w:numId w:val="3"/>
        </w:numPr>
        <w:ind w:leftChars="0" w:left="567"/>
        <w:rPr>
          <w:rFonts w:ascii="Century" w:eastAsia="ＭＳ 明朝" w:hAnsi="Century"/>
          <w:sz w:val="22"/>
        </w:rPr>
      </w:pPr>
      <w:r w:rsidRPr="00A13091">
        <w:rPr>
          <w:rFonts w:ascii="Century" w:eastAsia="ＭＳ 明朝" w:hAnsi="Century"/>
          <w:sz w:val="22"/>
        </w:rPr>
        <w:t>一般補助</w:t>
      </w:r>
      <w:r w:rsidR="00260E36">
        <w:rPr>
          <w:rFonts w:ascii="Century" w:eastAsia="ＭＳ 明朝" w:hAnsi="Century" w:hint="eastAsia"/>
          <w:sz w:val="22"/>
        </w:rPr>
        <w:t>を大幅に</w:t>
      </w:r>
      <w:r w:rsidRPr="00A13091">
        <w:rPr>
          <w:rFonts w:ascii="Century" w:eastAsia="ＭＳ 明朝" w:hAnsi="Century"/>
          <w:sz w:val="22"/>
        </w:rPr>
        <w:t>増額</w:t>
      </w:r>
      <w:r w:rsidR="00260E36">
        <w:rPr>
          <w:rFonts w:ascii="Century" w:eastAsia="ＭＳ 明朝" w:hAnsi="Century" w:hint="eastAsia"/>
          <w:sz w:val="22"/>
        </w:rPr>
        <w:t>すること</w:t>
      </w:r>
      <w:r w:rsidRPr="00A13091">
        <w:rPr>
          <w:rFonts w:ascii="Century" w:eastAsia="ＭＳ 明朝" w:hAnsi="Century"/>
          <w:sz w:val="22"/>
        </w:rPr>
        <w:t>。</w:t>
      </w:r>
      <w:r w:rsidR="008330D0" w:rsidRPr="00A13091">
        <w:rPr>
          <w:rFonts w:ascii="Century" w:eastAsia="ＭＳ 明朝" w:hAnsi="Century"/>
          <w:sz w:val="22"/>
        </w:rPr>
        <w:t>経常費補助率が</w:t>
      </w:r>
      <w:r w:rsidRPr="00A13091">
        <w:rPr>
          <w:rFonts w:ascii="Century" w:eastAsia="ＭＳ 明朝" w:hAnsi="Century"/>
          <w:sz w:val="22"/>
        </w:rPr>
        <w:t>現在の</w:t>
      </w:r>
      <w:r w:rsidR="008E27C3">
        <w:rPr>
          <w:rFonts w:ascii="Century" w:eastAsia="ＭＳ 明朝" w:hAnsi="Century" w:hint="eastAsia"/>
          <w:sz w:val="22"/>
        </w:rPr>
        <w:t>1</w:t>
      </w:r>
      <w:r w:rsidR="008E27C3">
        <w:rPr>
          <w:rFonts w:ascii="Century" w:eastAsia="ＭＳ 明朝" w:hAnsi="Century" w:hint="eastAsia"/>
          <w:sz w:val="22"/>
        </w:rPr>
        <w:t>割</w:t>
      </w:r>
      <w:r w:rsidRPr="00A13091">
        <w:rPr>
          <w:rFonts w:ascii="Century" w:eastAsia="ＭＳ 明朝" w:hAnsi="Century"/>
          <w:sz w:val="22"/>
        </w:rPr>
        <w:t>未満の状態であ</w:t>
      </w:r>
      <w:r w:rsidR="00DA478C" w:rsidRPr="00A13091">
        <w:rPr>
          <w:rFonts w:ascii="Century" w:eastAsia="ＭＳ 明朝" w:hAnsi="Century"/>
          <w:sz w:val="22"/>
        </w:rPr>
        <w:t>れば、直</w:t>
      </w:r>
      <w:r w:rsidR="006B499B" w:rsidRPr="00A13091">
        <w:rPr>
          <w:rFonts w:ascii="Century" w:eastAsia="ＭＳ 明朝" w:hAnsi="Century"/>
          <w:sz w:val="22"/>
        </w:rPr>
        <w:t>ちに</w:t>
      </w:r>
      <w:r w:rsidR="008E27C3" w:rsidRPr="00484D1F">
        <w:rPr>
          <w:rFonts w:ascii="Century" w:eastAsia="ＭＳ 明朝" w:hAnsi="Century" w:hint="eastAsia"/>
          <w:sz w:val="22"/>
        </w:rPr>
        <w:t>特別補助の</w:t>
      </w:r>
      <w:r w:rsidRPr="00A13091">
        <w:rPr>
          <w:rFonts w:ascii="Century" w:eastAsia="ＭＳ 明朝" w:hAnsi="Century"/>
          <w:sz w:val="22"/>
        </w:rPr>
        <w:t>全額を一般補助に移行することを求める。</w:t>
      </w:r>
    </w:p>
    <w:p w14:paraId="448B88B1" w14:textId="77777777" w:rsidR="001D2FC8" w:rsidRDefault="00260DBE" w:rsidP="000B18E3">
      <w:pPr>
        <w:pStyle w:val="a3"/>
        <w:numPr>
          <w:ilvl w:val="1"/>
          <w:numId w:val="3"/>
        </w:numPr>
        <w:ind w:leftChars="0" w:left="567"/>
        <w:rPr>
          <w:rFonts w:ascii="Century" w:eastAsia="ＭＳ 明朝" w:hAnsi="Century"/>
          <w:sz w:val="22"/>
        </w:rPr>
      </w:pPr>
      <w:r w:rsidRPr="00A13091">
        <w:rPr>
          <w:rFonts w:ascii="Century" w:eastAsia="ＭＳ 明朝" w:hAnsi="Century"/>
          <w:sz w:val="22"/>
        </w:rPr>
        <w:t>改革総合</w:t>
      </w:r>
      <w:r w:rsidR="00FF6023" w:rsidRPr="00A13091">
        <w:rPr>
          <w:rFonts w:ascii="Century" w:eastAsia="ＭＳ 明朝" w:hAnsi="Century"/>
          <w:sz w:val="22"/>
        </w:rPr>
        <w:t>支援</w:t>
      </w:r>
      <w:r w:rsidRPr="00A13091">
        <w:rPr>
          <w:rFonts w:ascii="Century" w:eastAsia="ＭＳ 明朝" w:hAnsi="Century"/>
          <w:sz w:val="22"/>
        </w:rPr>
        <w:t>事業による重点配分</w:t>
      </w:r>
      <w:r w:rsidR="005F7909">
        <w:rPr>
          <w:rFonts w:ascii="Century" w:eastAsia="ＭＳ 明朝" w:hAnsi="Century" w:hint="eastAsia"/>
          <w:sz w:val="22"/>
        </w:rPr>
        <w:t>、</w:t>
      </w:r>
      <w:r w:rsidR="005F7909">
        <w:rPr>
          <w:rFonts w:ascii="Century" w:eastAsia="ＭＳ 明朝" w:hAnsi="Century" w:hint="eastAsia"/>
          <w:sz w:val="22"/>
        </w:rPr>
        <w:t>「教育の質に係る客観的指標」</w:t>
      </w:r>
      <w:r w:rsidR="005F7909">
        <w:rPr>
          <w:rFonts w:ascii="Century" w:eastAsia="ＭＳ 明朝" w:hAnsi="Century" w:hint="eastAsia"/>
          <w:sz w:val="22"/>
        </w:rPr>
        <w:t>による傾斜配分</w:t>
      </w:r>
      <w:r w:rsidRPr="00A13091">
        <w:rPr>
          <w:rFonts w:ascii="Century" w:eastAsia="ＭＳ 明朝" w:hAnsi="Century"/>
          <w:sz w:val="22"/>
        </w:rPr>
        <w:t>をやめること。</w:t>
      </w:r>
      <w:r w:rsidR="005F7909">
        <w:rPr>
          <w:rFonts w:ascii="Century" w:eastAsia="ＭＳ 明朝" w:hAnsi="Century" w:hint="eastAsia"/>
          <w:sz w:val="22"/>
        </w:rPr>
        <w:t>これら</w:t>
      </w:r>
      <w:r w:rsidR="00FF6023" w:rsidRPr="00A13091">
        <w:rPr>
          <w:rFonts w:ascii="Century" w:eastAsia="ＭＳ 明朝" w:hAnsi="Century"/>
          <w:sz w:val="22"/>
        </w:rPr>
        <w:t>が</w:t>
      </w:r>
      <w:r w:rsidR="00DA478C" w:rsidRPr="00A13091">
        <w:rPr>
          <w:rFonts w:ascii="Century" w:eastAsia="ＭＳ 明朝" w:hAnsi="Century"/>
          <w:sz w:val="22"/>
        </w:rPr>
        <w:t>、大学教育の質向上に貢献しているという検証はなされておらず、教育現場では</w:t>
      </w:r>
      <w:r w:rsidRPr="00A13091">
        <w:rPr>
          <w:rFonts w:ascii="Century" w:eastAsia="ＭＳ 明朝" w:hAnsi="Century"/>
          <w:sz w:val="22"/>
        </w:rPr>
        <w:t>多忙化の原因となり、</w:t>
      </w:r>
      <w:r w:rsidR="00DA478C" w:rsidRPr="00A13091">
        <w:rPr>
          <w:rFonts w:ascii="Century" w:eastAsia="ＭＳ 明朝" w:hAnsi="Century"/>
          <w:sz w:val="22"/>
        </w:rPr>
        <w:t>学</w:t>
      </w:r>
    </w:p>
    <w:p w14:paraId="459CF14F" w14:textId="0AFDC56C" w:rsidR="00260DBE" w:rsidRPr="00A13091" w:rsidRDefault="00DA478C" w:rsidP="000B18E3">
      <w:pPr>
        <w:pStyle w:val="a3"/>
        <w:numPr>
          <w:ilvl w:val="1"/>
          <w:numId w:val="3"/>
        </w:numPr>
        <w:ind w:leftChars="0" w:left="567"/>
        <w:rPr>
          <w:rFonts w:ascii="Century" w:eastAsia="ＭＳ 明朝" w:hAnsi="Century"/>
          <w:sz w:val="22"/>
        </w:rPr>
      </w:pPr>
      <w:r w:rsidRPr="00A13091">
        <w:rPr>
          <w:rFonts w:ascii="Century" w:eastAsia="ＭＳ 明朝" w:hAnsi="Century"/>
          <w:sz w:val="22"/>
        </w:rPr>
        <w:t>生対応の時間や研究時間の減少をもたらしている</w:t>
      </w:r>
      <w:r w:rsidR="00260DBE" w:rsidRPr="00A13091">
        <w:rPr>
          <w:rFonts w:ascii="Century" w:eastAsia="ＭＳ 明朝" w:hAnsi="Century"/>
          <w:sz w:val="22"/>
        </w:rPr>
        <w:t>。</w:t>
      </w:r>
    </w:p>
    <w:p w14:paraId="4F5DEDAE" w14:textId="0DC78ACE" w:rsidR="008070B7" w:rsidRPr="0078461A" w:rsidRDefault="00260DBE" w:rsidP="000B18E3">
      <w:pPr>
        <w:pStyle w:val="a3"/>
        <w:numPr>
          <w:ilvl w:val="1"/>
          <w:numId w:val="3"/>
        </w:numPr>
        <w:ind w:leftChars="0" w:left="567"/>
        <w:rPr>
          <w:rFonts w:ascii="Century" w:eastAsia="ＭＳ 明朝" w:hAnsi="Century"/>
          <w:sz w:val="22"/>
        </w:rPr>
      </w:pPr>
      <w:r w:rsidRPr="0078461A">
        <w:rPr>
          <w:rFonts w:ascii="Century" w:eastAsia="ＭＳ 明朝" w:hAnsi="Century"/>
          <w:sz w:val="22"/>
        </w:rPr>
        <w:t>定員割れ</w:t>
      </w:r>
      <w:r w:rsidR="008E27C3" w:rsidRPr="0078461A">
        <w:rPr>
          <w:rFonts w:ascii="Century" w:eastAsia="ＭＳ 明朝" w:hAnsi="Century" w:hint="eastAsia"/>
          <w:sz w:val="22"/>
        </w:rPr>
        <w:t>大学</w:t>
      </w:r>
      <w:r w:rsidRPr="0078461A">
        <w:rPr>
          <w:rFonts w:ascii="Century" w:eastAsia="ＭＳ 明朝" w:hAnsi="Century"/>
          <w:sz w:val="22"/>
        </w:rPr>
        <w:t>に対する</w:t>
      </w:r>
      <w:r w:rsidR="008330D0" w:rsidRPr="0078461A">
        <w:rPr>
          <w:rFonts w:ascii="Century" w:eastAsia="ＭＳ 明朝" w:hAnsi="Century"/>
          <w:sz w:val="22"/>
        </w:rPr>
        <w:t>経常費補助の減額・</w:t>
      </w:r>
      <w:r w:rsidRPr="0078461A">
        <w:rPr>
          <w:rFonts w:ascii="Century" w:eastAsia="ＭＳ 明朝" w:hAnsi="Century"/>
          <w:sz w:val="22"/>
        </w:rPr>
        <w:t>不交付措置を中止すること。定員割れ大学においても</w:t>
      </w:r>
      <w:r w:rsidR="008E27C3" w:rsidRPr="0078461A">
        <w:rPr>
          <w:rFonts w:ascii="Century" w:eastAsia="ＭＳ 明朝" w:hAnsi="Century" w:hint="eastAsia"/>
          <w:sz w:val="22"/>
        </w:rPr>
        <w:t>、</w:t>
      </w:r>
      <w:r w:rsidRPr="0078461A">
        <w:rPr>
          <w:rFonts w:ascii="Century" w:eastAsia="ＭＳ 明朝" w:hAnsi="Century"/>
          <w:sz w:val="22"/>
        </w:rPr>
        <w:t>在籍している学生には教育を受ける権利がある。</w:t>
      </w:r>
      <w:r w:rsidR="002A70D0" w:rsidRPr="0078461A">
        <w:rPr>
          <w:rFonts w:ascii="Century" w:eastAsia="ＭＳ 明朝" w:hAnsi="Century" w:hint="eastAsia"/>
          <w:sz w:val="22"/>
        </w:rPr>
        <w:t>また</w:t>
      </w:r>
      <w:r w:rsidR="0078461A" w:rsidRPr="0078461A">
        <w:rPr>
          <w:rFonts w:ascii="Century" w:eastAsia="ＭＳ 明朝" w:hAnsi="Century" w:hint="eastAsia"/>
          <w:sz w:val="22"/>
        </w:rPr>
        <w:t>、</w:t>
      </w:r>
      <w:r w:rsidR="00484D1F" w:rsidRPr="0078461A">
        <w:rPr>
          <w:rFonts w:ascii="Century" w:eastAsia="ＭＳ 明朝" w:hAnsi="Century" w:hint="eastAsia"/>
          <w:sz w:val="22"/>
        </w:rPr>
        <w:t>定員割れ</w:t>
      </w:r>
      <w:r w:rsidR="0078461A" w:rsidRPr="0078461A">
        <w:rPr>
          <w:rFonts w:ascii="Century" w:eastAsia="ＭＳ 明朝" w:hAnsi="Century" w:hint="eastAsia"/>
          <w:sz w:val="22"/>
        </w:rPr>
        <w:t>を来していても、</w:t>
      </w:r>
      <w:r w:rsidR="002A70D0" w:rsidRPr="0078461A">
        <w:rPr>
          <w:rFonts w:ascii="Century" w:eastAsia="ＭＳ 明朝" w:hAnsi="Century" w:hint="eastAsia"/>
          <w:sz w:val="22"/>
        </w:rPr>
        <w:t>地域振興</w:t>
      </w:r>
      <w:r w:rsidR="0078461A" w:rsidRPr="0078461A">
        <w:rPr>
          <w:rFonts w:ascii="Century" w:eastAsia="ＭＳ 明朝" w:hAnsi="Century" w:hint="eastAsia"/>
          <w:sz w:val="22"/>
        </w:rPr>
        <w:t>の面から地域社会から維持・存続が求められている大学も多く存在する。</w:t>
      </w:r>
      <w:proofErr w:type="gramStart"/>
      <w:r w:rsidR="002A70D0" w:rsidRPr="0078461A">
        <w:rPr>
          <w:rFonts w:ascii="Century" w:eastAsia="ＭＳ 明朝" w:hAnsi="Century" w:hint="eastAsia"/>
          <w:sz w:val="22"/>
        </w:rPr>
        <w:t>淘汰</w:t>
      </w:r>
      <w:proofErr w:type="gramEnd"/>
      <w:r w:rsidR="0078461A" w:rsidRPr="0078461A">
        <w:rPr>
          <w:rFonts w:ascii="Century" w:eastAsia="ＭＳ 明朝" w:hAnsi="Century" w:hint="eastAsia"/>
          <w:sz w:val="22"/>
        </w:rPr>
        <w:t>の</w:t>
      </w:r>
      <w:r w:rsidR="002A70D0" w:rsidRPr="0078461A">
        <w:rPr>
          <w:rFonts w:ascii="Century" w:eastAsia="ＭＳ 明朝" w:hAnsi="Century" w:hint="eastAsia"/>
          <w:sz w:val="22"/>
        </w:rPr>
        <w:t>促進ではなく、支援の充実こそ</w:t>
      </w:r>
      <w:r w:rsidR="0078461A" w:rsidRPr="0078461A">
        <w:rPr>
          <w:rFonts w:ascii="Century" w:eastAsia="ＭＳ 明朝" w:hAnsi="Century" w:hint="eastAsia"/>
          <w:sz w:val="22"/>
        </w:rPr>
        <w:t>不可欠である</w:t>
      </w:r>
      <w:r w:rsidR="002A70D0" w:rsidRPr="0078461A">
        <w:rPr>
          <w:rFonts w:ascii="Century" w:eastAsia="ＭＳ 明朝" w:hAnsi="Century" w:hint="eastAsia"/>
          <w:sz w:val="22"/>
        </w:rPr>
        <w:t>。</w:t>
      </w:r>
    </w:p>
    <w:p w14:paraId="30E22C75" w14:textId="55CB368B" w:rsidR="00260DBE" w:rsidRPr="00A13091" w:rsidRDefault="00260DBE" w:rsidP="000B18E3">
      <w:pPr>
        <w:pStyle w:val="a3"/>
        <w:numPr>
          <w:ilvl w:val="1"/>
          <w:numId w:val="3"/>
        </w:numPr>
        <w:ind w:leftChars="0" w:left="567"/>
        <w:rPr>
          <w:rFonts w:ascii="Century" w:eastAsia="ＭＳ 明朝" w:hAnsi="Century"/>
          <w:sz w:val="22"/>
        </w:rPr>
      </w:pPr>
      <w:r w:rsidRPr="00A13091">
        <w:rPr>
          <w:rFonts w:ascii="Century" w:eastAsia="ＭＳ 明朝" w:hAnsi="Century"/>
          <w:sz w:val="22"/>
        </w:rPr>
        <w:t>人口減少地域において</w:t>
      </w:r>
      <w:r w:rsidR="00672AD6" w:rsidRPr="00A13091">
        <w:rPr>
          <w:rFonts w:ascii="Century" w:eastAsia="ＭＳ 明朝" w:hAnsi="Century"/>
          <w:sz w:val="22"/>
        </w:rPr>
        <w:t>、運営に</w:t>
      </w:r>
      <w:r w:rsidR="009E743A" w:rsidRPr="00A13091">
        <w:rPr>
          <w:rFonts w:ascii="Century" w:eastAsia="ＭＳ 明朝" w:hAnsi="Century"/>
          <w:sz w:val="22"/>
        </w:rPr>
        <w:t>努力をしてきた私立大学については</w:t>
      </w:r>
      <w:r w:rsidR="00816344" w:rsidRPr="00A13091">
        <w:rPr>
          <w:rFonts w:ascii="Century" w:eastAsia="ＭＳ 明朝" w:hAnsi="Century"/>
          <w:sz w:val="22"/>
        </w:rPr>
        <w:t>、地域から存続を願う要望が出ている。</w:t>
      </w:r>
      <w:r w:rsidRPr="00A13091">
        <w:rPr>
          <w:rFonts w:ascii="Century" w:eastAsia="ＭＳ 明朝" w:hAnsi="Century"/>
          <w:sz w:val="22"/>
        </w:rPr>
        <w:t>自治体からの要請に基づいて、地方交付税交付金に上乗せ</w:t>
      </w:r>
      <w:r w:rsidR="00DA478C" w:rsidRPr="00A13091">
        <w:rPr>
          <w:rFonts w:ascii="Century" w:eastAsia="ＭＳ 明朝" w:hAnsi="Century"/>
          <w:sz w:val="22"/>
        </w:rPr>
        <w:t>を行</w:t>
      </w:r>
      <w:r w:rsidR="00FF6023" w:rsidRPr="00A13091">
        <w:rPr>
          <w:rFonts w:ascii="Century" w:eastAsia="ＭＳ 明朝" w:hAnsi="Century"/>
          <w:sz w:val="22"/>
        </w:rPr>
        <w:t>うなど</w:t>
      </w:r>
      <w:r w:rsidRPr="00A13091">
        <w:rPr>
          <w:rFonts w:ascii="Century" w:eastAsia="ＭＳ 明朝" w:hAnsi="Century"/>
          <w:sz w:val="22"/>
        </w:rPr>
        <w:t>、存続をはかる</w:t>
      </w:r>
      <w:r w:rsidR="00816344" w:rsidRPr="00A13091">
        <w:rPr>
          <w:rFonts w:ascii="Century" w:eastAsia="ＭＳ 明朝" w:hAnsi="Century"/>
          <w:sz w:val="22"/>
        </w:rPr>
        <w:t>ための予算</w:t>
      </w:r>
      <w:r w:rsidR="00A66960" w:rsidRPr="00A13091">
        <w:rPr>
          <w:rFonts w:ascii="Century" w:eastAsia="ＭＳ 明朝" w:hAnsi="Century"/>
          <w:sz w:val="22"/>
        </w:rPr>
        <w:t>の</w:t>
      </w:r>
      <w:r w:rsidR="008070B7" w:rsidRPr="00A13091">
        <w:rPr>
          <w:rFonts w:ascii="Century" w:eastAsia="ＭＳ 明朝" w:hAnsi="Century"/>
          <w:sz w:val="22"/>
        </w:rPr>
        <w:t>新設</w:t>
      </w:r>
      <w:r w:rsidRPr="00A13091">
        <w:rPr>
          <w:rFonts w:ascii="Century" w:eastAsia="ＭＳ 明朝" w:hAnsi="Century"/>
          <w:sz w:val="22"/>
        </w:rPr>
        <w:t>を求める。</w:t>
      </w:r>
    </w:p>
    <w:p w14:paraId="6FD0464A" w14:textId="30A0CC6A" w:rsidR="00260DBE" w:rsidRPr="00A13091" w:rsidRDefault="00260DBE" w:rsidP="000B18E3">
      <w:pPr>
        <w:pStyle w:val="a3"/>
        <w:numPr>
          <w:ilvl w:val="1"/>
          <w:numId w:val="3"/>
        </w:numPr>
        <w:ind w:leftChars="0" w:left="567"/>
        <w:rPr>
          <w:rFonts w:ascii="Century" w:eastAsia="ＭＳ 明朝" w:hAnsi="Century"/>
          <w:sz w:val="22"/>
        </w:rPr>
      </w:pPr>
      <w:r w:rsidRPr="00A13091">
        <w:rPr>
          <w:rFonts w:ascii="Century" w:eastAsia="ＭＳ 明朝" w:hAnsi="Century"/>
          <w:sz w:val="22"/>
        </w:rPr>
        <w:t>廃止された授業料減免</w:t>
      </w:r>
      <w:r w:rsidR="008330D0" w:rsidRPr="00A13091">
        <w:rPr>
          <w:rFonts w:ascii="Century" w:eastAsia="ＭＳ 明朝" w:hAnsi="Century"/>
          <w:sz w:val="22"/>
        </w:rPr>
        <w:t>事業に対する</w:t>
      </w:r>
      <w:r w:rsidRPr="00A13091">
        <w:rPr>
          <w:rFonts w:ascii="Century" w:eastAsia="ＭＳ 明朝" w:hAnsi="Century"/>
          <w:sz w:val="22"/>
        </w:rPr>
        <w:t>予算</w:t>
      </w:r>
      <w:r w:rsidR="00816344" w:rsidRPr="00A13091">
        <w:rPr>
          <w:rFonts w:ascii="Century" w:eastAsia="ＭＳ 明朝" w:hAnsi="Century"/>
          <w:sz w:val="22"/>
        </w:rPr>
        <w:t>を</w:t>
      </w:r>
      <w:r w:rsidRPr="00A13091">
        <w:rPr>
          <w:rFonts w:ascii="Century" w:eastAsia="ＭＳ 明朝" w:hAnsi="Century"/>
          <w:sz w:val="22"/>
        </w:rPr>
        <w:t>個人補助として復活</w:t>
      </w:r>
      <w:r w:rsidR="00816344" w:rsidRPr="00A13091">
        <w:rPr>
          <w:rFonts w:ascii="Century" w:eastAsia="ＭＳ 明朝" w:hAnsi="Century"/>
          <w:sz w:val="22"/>
        </w:rPr>
        <w:t>させ</w:t>
      </w:r>
      <w:r w:rsidRPr="00A13091">
        <w:rPr>
          <w:rFonts w:ascii="Century" w:eastAsia="ＭＳ 明朝" w:hAnsi="Century"/>
          <w:sz w:val="22"/>
        </w:rPr>
        <w:t>ること。</w:t>
      </w:r>
    </w:p>
    <w:p w14:paraId="24257128" w14:textId="77777777" w:rsidR="00260DBE" w:rsidRPr="00A13091" w:rsidRDefault="00260DBE" w:rsidP="00260DBE">
      <w:pPr>
        <w:rPr>
          <w:rFonts w:ascii="Century" w:eastAsia="ＭＳ 明朝" w:hAnsi="Century"/>
          <w:sz w:val="22"/>
        </w:rPr>
      </w:pPr>
    </w:p>
    <w:p w14:paraId="4B72D124" w14:textId="4352010C" w:rsidR="00260DBE" w:rsidRPr="00A13091" w:rsidRDefault="000B18E3" w:rsidP="00DF288A">
      <w:pPr>
        <w:rPr>
          <w:rFonts w:ascii="Century" w:eastAsia="ＭＳ 明朝" w:hAnsi="Century"/>
          <w:sz w:val="22"/>
        </w:rPr>
      </w:pPr>
      <w:r w:rsidRPr="00A13091">
        <w:rPr>
          <w:rFonts w:ascii="Century" w:eastAsia="ＭＳ 明朝" w:hAnsi="Century" w:hint="eastAsia"/>
          <w:sz w:val="22"/>
        </w:rPr>
        <w:t>（</w:t>
      </w:r>
      <w:r w:rsidRPr="00A13091">
        <w:rPr>
          <w:rFonts w:ascii="Century" w:eastAsia="ＭＳ 明朝" w:hAnsi="Century" w:hint="eastAsia"/>
          <w:sz w:val="22"/>
        </w:rPr>
        <w:t>2</w:t>
      </w:r>
      <w:r w:rsidRPr="00A13091">
        <w:rPr>
          <w:rFonts w:ascii="Century" w:eastAsia="ＭＳ 明朝" w:hAnsi="Century" w:hint="eastAsia"/>
          <w:sz w:val="22"/>
        </w:rPr>
        <w:t>）</w:t>
      </w:r>
      <w:r w:rsidR="00260DBE" w:rsidRPr="00A13091">
        <w:rPr>
          <w:rFonts w:ascii="Century" w:eastAsia="ＭＳ 明朝" w:hAnsi="Century"/>
          <w:sz w:val="22"/>
        </w:rPr>
        <w:t>私立大学の基本的な施設整備を助成する安定した予算枠を求める</w:t>
      </w:r>
    </w:p>
    <w:p w14:paraId="13184320" w14:textId="2B85BAC4" w:rsidR="008070B7" w:rsidRPr="0078461A" w:rsidRDefault="00DA478C" w:rsidP="00260DBE">
      <w:pPr>
        <w:ind w:firstLineChars="100" w:firstLine="220"/>
        <w:rPr>
          <w:rFonts w:ascii="Century" w:eastAsia="ＭＳ 明朝" w:hAnsi="Century"/>
          <w:sz w:val="22"/>
        </w:rPr>
      </w:pPr>
      <w:r w:rsidRPr="00A13091">
        <w:rPr>
          <w:rFonts w:ascii="Century" w:eastAsia="ＭＳ 明朝" w:hAnsi="Century"/>
          <w:sz w:val="22"/>
        </w:rPr>
        <w:t>国立大学の施設整備は、</w:t>
      </w:r>
      <w:r w:rsidR="00816344" w:rsidRPr="00A13091">
        <w:rPr>
          <w:rFonts w:ascii="Century" w:eastAsia="ＭＳ 明朝" w:hAnsi="Century"/>
          <w:sz w:val="22"/>
        </w:rPr>
        <w:t>基本的には</w:t>
      </w:r>
      <w:r w:rsidR="00963825" w:rsidRPr="002A70D0">
        <w:rPr>
          <w:rFonts w:ascii="Century" w:eastAsia="ＭＳ 明朝" w:hAnsi="Century" w:hint="eastAsia"/>
          <w:sz w:val="22"/>
        </w:rPr>
        <w:t>国が措置する</w:t>
      </w:r>
      <w:r w:rsidRPr="002A70D0">
        <w:rPr>
          <w:rFonts w:ascii="Century" w:eastAsia="ＭＳ 明朝" w:hAnsi="Century"/>
          <w:sz w:val="22"/>
        </w:rPr>
        <w:t>施設整備費</w:t>
      </w:r>
      <w:r w:rsidR="00963825" w:rsidRPr="002A70D0">
        <w:rPr>
          <w:rFonts w:ascii="Century" w:eastAsia="ＭＳ 明朝" w:hAnsi="Century" w:hint="eastAsia"/>
          <w:sz w:val="22"/>
        </w:rPr>
        <w:t>補助金</w:t>
      </w:r>
      <w:r w:rsidRPr="002A70D0">
        <w:rPr>
          <w:rFonts w:ascii="Century" w:eastAsia="ＭＳ 明朝" w:hAnsi="Century"/>
          <w:sz w:val="22"/>
        </w:rPr>
        <w:t>に</w:t>
      </w:r>
      <w:r w:rsidR="00FF6023" w:rsidRPr="002A70D0">
        <w:rPr>
          <w:rFonts w:ascii="Century" w:eastAsia="ＭＳ 明朝" w:hAnsi="Century"/>
          <w:sz w:val="22"/>
        </w:rPr>
        <w:t>よって</w:t>
      </w:r>
      <w:r w:rsidR="008070B7" w:rsidRPr="002A70D0">
        <w:rPr>
          <w:rFonts w:ascii="Century" w:eastAsia="ＭＳ 明朝" w:hAnsi="Century"/>
          <w:sz w:val="22"/>
        </w:rPr>
        <w:t>調達されている。高等教育の質保証にとって、基本的な施設の整備は必須である。</w:t>
      </w:r>
      <w:r w:rsidR="00963825" w:rsidRPr="002A70D0">
        <w:rPr>
          <w:rFonts w:ascii="Century" w:eastAsia="ＭＳ 明朝" w:hAnsi="Century" w:hint="eastAsia"/>
          <w:sz w:val="22"/>
        </w:rPr>
        <w:t>私立大学に対しては、</w:t>
      </w:r>
      <w:r w:rsidR="008070B7" w:rsidRPr="002A70D0">
        <w:rPr>
          <w:rFonts w:ascii="Century" w:eastAsia="ＭＳ 明朝" w:hAnsi="Century"/>
          <w:sz w:val="22"/>
        </w:rPr>
        <w:t>これまで「高度化」目的に限られていた競争的</w:t>
      </w:r>
      <w:r w:rsidR="00963825" w:rsidRPr="002A70D0">
        <w:rPr>
          <w:rFonts w:ascii="Century" w:eastAsia="ＭＳ 明朝" w:hAnsi="Century" w:hint="eastAsia"/>
          <w:sz w:val="22"/>
        </w:rPr>
        <w:t>な</w:t>
      </w:r>
      <w:r w:rsidR="008070B7" w:rsidRPr="002A70D0">
        <w:rPr>
          <w:rFonts w:ascii="Century" w:eastAsia="ＭＳ 明朝" w:hAnsi="Century"/>
          <w:sz w:val="22"/>
        </w:rPr>
        <w:t>施設</w:t>
      </w:r>
      <w:r w:rsidR="00963825" w:rsidRPr="002A70D0">
        <w:rPr>
          <w:rFonts w:ascii="Century" w:eastAsia="ＭＳ 明朝" w:hAnsi="Century" w:hint="eastAsia"/>
          <w:sz w:val="22"/>
        </w:rPr>
        <w:t>設備</w:t>
      </w:r>
      <w:r w:rsidR="008070B7" w:rsidRPr="002A70D0">
        <w:rPr>
          <w:rFonts w:ascii="Century" w:eastAsia="ＭＳ 明朝" w:hAnsi="Century"/>
          <w:sz w:val="22"/>
        </w:rPr>
        <w:t>補助</w:t>
      </w:r>
      <w:r w:rsidR="00963825" w:rsidRPr="002A70D0">
        <w:rPr>
          <w:rFonts w:ascii="Century" w:eastAsia="ＭＳ 明朝" w:hAnsi="Century" w:hint="eastAsia"/>
          <w:sz w:val="22"/>
        </w:rPr>
        <w:t>、耐震関連の補助がごくわずか措置されているのみである。</w:t>
      </w:r>
      <w:r w:rsidR="00FF6023" w:rsidRPr="002A70D0">
        <w:rPr>
          <w:rFonts w:ascii="Century" w:eastAsia="ＭＳ 明朝" w:hAnsi="Century"/>
          <w:sz w:val="22"/>
        </w:rPr>
        <w:t>大学教育の</w:t>
      </w:r>
      <w:r w:rsidR="008070B7" w:rsidRPr="002A70D0">
        <w:rPr>
          <w:rFonts w:ascii="Century" w:eastAsia="ＭＳ 明朝" w:hAnsi="Century"/>
          <w:sz w:val="22"/>
        </w:rPr>
        <w:t>骨格をなしている教室棟の施設整備に</w:t>
      </w:r>
      <w:r w:rsidR="008070B7" w:rsidRPr="00A13091">
        <w:rPr>
          <w:rFonts w:ascii="Century" w:eastAsia="ＭＳ 明朝" w:hAnsi="Century"/>
          <w:sz w:val="22"/>
        </w:rPr>
        <w:t>ついて、政府</w:t>
      </w:r>
      <w:r w:rsidR="00672AD6" w:rsidRPr="00A13091">
        <w:rPr>
          <w:rFonts w:ascii="Century" w:eastAsia="ＭＳ 明朝" w:hAnsi="Century"/>
          <w:sz w:val="22"/>
        </w:rPr>
        <w:t>は</w:t>
      </w:r>
      <w:r w:rsidR="008070B7" w:rsidRPr="00A13091">
        <w:rPr>
          <w:rFonts w:ascii="Century" w:eastAsia="ＭＳ 明朝" w:hAnsi="Century"/>
          <w:sz w:val="22"/>
        </w:rPr>
        <w:t>責任をもって支援してもらいたい。そうでなければ、政府は、</w:t>
      </w:r>
      <w:r w:rsidR="00672AD6" w:rsidRPr="00A13091">
        <w:rPr>
          <w:rFonts w:ascii="Century" w:eastAsia="ＭＳ 明朝" w:hAnsi="Century"/>
          <w:sz w:val="22"/>
        </w:rPr>
        <w:t>私立</w:t>
      </w:r>
      <w:r w:rsidR="00816344" w:rsidRPr="00A13091">
        <w:rPr>
          <w:rFonts w:ascii="Century" w:eastAsia="ＭＳ 明朝" w:hAnsi="Century"/>
          <w:sz w:val="22"/>
        </w:rPr>
        <w:t>大学に対して</w:t>
      </w:r>
      <w:r w:rsidR="00672AD6" w:rsidRPr="00A13091">
        <w:rPr>
          <w:rFonts w:ascii="Century" w:eastAsia="ＭＳ 明朝" w:hAnsi="Century"/>
          <w:sz w:val="22"/>
        </w:rPr>
        <w:t>、国立</w:t>
      </w:r>
      <w:r w:rsidR="00672AD6" w:rsidRPr="0078461A">
        <w:rPr>
          <w:rFonts w:ascii="Century" w:eastAsia="ＭＳ 明朝" w:hAnsi="Century"/>
          <w:sz w:val="22"/>
        </w:rPr>
        <w:t>大学と同等の</w:t>
      </w:r>
      <w:r w:rsidR="008070B7" w:rsidRPr="0078461A">
        <w:rPr>
          <w:rFonts w:ascii="Century" w:eastAsia="ＭＳ 明朝" w:hAnsi="Century"/>
          <w:sz w:val="22"/>
        </w:rPr>
        <w:t>質保証を求める</w:t>
      </w:r>
      <w:r w:rsidR="002A70D0" w:rsidRPr="0078461A">
        <w:rPr>
          <w:rFonts w:ascii="Century" w:eastAsia="ＭＳ 明朝" w:hAnsi="Century" w:hint="eastAsia"/>
          <w:sz w:val="22"/>
        </w:rPr>
        <w:t>根拠</w:t>
      </w:r>
      <w:r w:rsidR="008070B7" w:rsidRPr="0078461A">
        <w:rPr>
          <w:rFonts w:ascii="Century" w:eastAsia="ＭＳ 明朝" w:hAnsi="Century"/>
          <w:sz w:val="22"/>
        </w:rPr>
        <w:t>がないはずである。</w:t>
      </w:r>
    </w:p>
    <w:p w14:paraId="0ECE221B" w14:textId="302A896F" w:rsidR="00260DBE" w:rsidRPr="00A13091" w:rsidRDefault="00260DBE" w:rsidP="000B18E3">
      <w:pPr>
        <w:pStyle w:val="a3"/>
        <w:numPr>
          <w:ilvl w:val="0"/>
          <w:numId w:val="11"/>
        </w:numPr>
        <w:ind w:leftChars="0" w:left="567"/>
        <w:rPr>
          <w:rFonts w:ascii="Century" w:eastAsia="ＭＳ 明朝" w:hAnsi="Century"/>
          <w:sz w:val="22"/>
        </w:rPr>
      </w:pPr>
      <w:r w:rsidRPr="00A13091">
        <w:rPr>
          <w:rFonts w:ascii="Century" w:eastAsia="ＭＳ 明朝" w:hAnsi="Century"/>
          <w:sz w:val="22"/>
        </w:rPr>
        <w:t>教室棟の新設、</w:t>
      </w:r>
      <w:r w:rsidR="00FF6023" w:rsidRPr="00A13091">
        <w:rPr>
          <w:rFonts w:ascii="Century" w:eastAsia="ＭＳ 明朝" w:hAnsi="Century"/>
          <w:sz w:val="22"/>
        </w:rPr>
        <w:t>拡張</w:t>
      </w:r>
      <w:r w:rsidRPr="00A13091">
        <w:rPr>
          <w:rFonts w:ascii="Century" w:eastAsia="ＭＳ 明朝" w:hAnsi="Century"/>
          <w:sz w:val="22"/>
        </w:rPr>
        <w:t>、更新、大修繕に係る支出額の２分の１を補助できる予算枠の新設</w:t>
      </w:r>
    </w:p>
    <w:p w14:paraId="328C16B8" w14:textId="4350625E" w:rsidR="00610CA4" w:rsidRPr="00A13091" w:rsidRDefault="00610CA4" w:rsidP="00610CA4">
      <w:pPr>
        <w:rPr>
          <w:rFonts w:ascii="Century" w:eastAsia="ＭＳ 明朝" w:hAnsi="Century"/>
          <w:sz w:val="22"/>
        </w:rPr>
      </w:pPr>
    </w:p>
    <w:p w14:paraId="4559594E" w14:textId="5D18F44A" w:rsidR="00260DBE" w:rsidRPr="0078461A" w:rsidRDefault="00010C85" w:rsidP="00260DBE">
      <w:pPr>
        <w:rPr>
          <w:rFonts w:ascii="Century" w:eastAsia="ＭＳ ゴシック" w:hAnsi="Century"/>
          <w:sz w:val="24"/>
          <w:szCs w:val="24"/>
        </w:rPr>
      </w:pPr>
      <w:r w:rsidRPr="0078461A">
        <w:rPr>
          <w:rFonts w:ascii="ＭＳ 明朝" w:eastAsia="ＭＳ ゴシック" w:hAnsi="ＭＳ 明朝" w:cs="ＭＳ 明朝" w:hint="eastAsia"/>
          <w:sz w:val="24"/>
          <w:szCs w:val="24"/>
        </w:rPr>
        <w:t>Ⅲ</w:t>
      </w:r>
      <w:r w:rsidR="000D4B0A" w:rsidRPr="0078461A">
        <w:rPr>
          <w:rFonts w:ascii="Century" w:eastAsia="ＭＳ ゴシック" w:hAnsi="Century"/>
          <w:sz w:val="24"/>
          <w:szCs w:val="24"/>
        </w:rPr>
        <w:t xml:space="preserve">　</w:t>
      </w:r>
      <w:r w:rsidR="00DF288A" w:rsidRPr="0078461A">
        <w:rPr>
          <w:rFonts w:ascii="Century" w:eastAsia="ＭＳ ゴシック" w:hAnsi="Century"/>
          <w:sz w:val="24"/>
          <w:szCs w:val="24"/>
        </w:rPr>
        <w:t>＜学生の修学支援＞</w:t>
      </w:r>
      <w:r w:rsidR="00260DBE" w:rsidRPr="0078461A">
        <w:rPr>
          <w:rFonts w:ascii="Century" w:eastAsia="ＭＳ ゴシック" w:hAnsi="Century"/>
          <w:sz w:val="24"/>
          <w:szCs w:val="24"/>
        </w:rPr>
        <w:t>学費負担の</w:t>
      </w:r>
      <w:r w:rsidR="003E3897" w:rsidRPr="0078461A">
        <w:rPr>
          <w:rFonts w:ascii="Century" w:eastAsia="ＭＳ ゴシック" w:hAnsi="Century"/>
          <w:sz w:val="24"/>
          <w:szCs w:val="24"/>
        </w:rPr>
        <w:t>抜本</w:t>
      </w:r>
      <w:r w:rsidR="00260DBE" w:rsidRPr="0078461A">
        <w:rPr>
          <w:rFonts w:ascii="Century" w:eastAsia="ＭＳ ゴシック" w:hAnsi="Century"/>
          <w:sz w:val="24"/>
          <w:szCs w:val="24"/>
        </w:rPr>
        <w:t>的軽減と奨学制度の</w:t>
      </w:r>
      <w:r w:rsidR="003E3897" w:rsidRPr="0078461A">
        <w:rPr>
          <w:rFonts w:ascii="Century" w:eastAsia="ＭＳ ゴシック" w:hAnsi="Century"/>
          <w:sz w:val="24"/>
          <w:szCs w:val="24"/>
        </w:rPr>
        <w:t>拡充</w:t>
      </w:r>
    </w:p>
    <w:p w14:paraId="0FC3DC55" w14:textId="034E0484" w:rsidR="00260DBE" w:rsidRPr="00A13091" w:rsidRDefault="000B18E3" w:rsidP="00DF288A">
      <w:pPr>
        <w:rPr>
          <w:rFonts w:ascii="Century" w:eastAsia="ＭＳ 明朝" w:hAnsi="Century"/>
          <w:sz w:val="22"/>
        </w:rPr>
      </w:pPr>
      <w:r w:rsidRPr="00A13091">
        <w:rPr>
          <w:rFonts w:ascii="Century" w:eastAsia="ＭＳ 明朝" w:hAnsi="Century" w:hint="eastAsia"/>
          <w:sz w:val="22"/>
        </w:rPr>
        <w:t>（</w:t>
      </w:r>
      <w:r w:rsidRPr="00A13091">
        <w:rPr>
          <w:rFonts w:ascii="Century" w:eastAsia="ＭＳ 明朝" w:hAnsi="Century" w:hint="eastAsia"/>
          <w:sz w:val="22"/>
        </w:rPr>
        <w:t>1</w:t>
      </w:r>
      <w:r w:rsidRPr="00A13091">
        <w:rPr>
          <w:rFonts w:ascii="Century" w:eastAsia="ＭＳ 明朝" w:hAnsi="Century" w:hint="eastAsia"/>
          <w:sz w:val="22"/>
        </w:rPr>
        <w:t>）</w:t>
      </w:r>
      <w:r w:rsidR="00260DBE" w:rsidRPr="00A13091">
        <w:rPr>
          <w:rFonts w:ascii="Century" w:eastAsia="ＭＳ 明朝" w:hAnsi="Century"/>
          <w:sz w:val="22"/>
        </w:rPr>
        <w:t>政府の責任において過重な家計負担となっている学費の半額を助成する予算</w:t>
      </w:r>
      <w:r w:rsidR="000F2EEE" w:rsidRPr="00A13091">
        <w:rPr>
          <w:rFonts w:ascii="Century" w:eastAsia="ＭＳ 明朝" w:hAnsi="Century" w:hint="eastAsia"/>
          <w:sz w:val="22"/>
        </w:rPr>
        <w:t>を措置すること</w:t>
      </w:r>
      <w:r w:rsidR="00260DBE" w:rsidRPr="00A13091">
        <w:rPr>
          <w:rFonts w:ascii="Century" w:eastAsia="ＭＳ 明朝" w:hAnsi="Century"/>
          <w:sz w:val="22"/>
        </w:rPr>
        <w:t>を</w:t>
      </w:r>
      <w:r w:rsidR="000F2EEE" w:rsidRPr="00A13091">
        <w:rPr>
          <w:rFonts w:ascii="Century" w:eastAsia="ＭＳ 明朝" w:hAnsi="Century" w:hint="eastAsia"/>
          <w:sz w:val="22"/>
        </w:rPr>
        <w:t>求める</w:t>
      </w:r>
    </w:p>
    <w:p w14:paraId="67E857EF" w14:textId="65CEF3EF" w:rsidR="00260DBE" w:rsidRPr="00A13091" w:rsidRDefault="00260DBE" w:rsidP="00260DBE">
      <w:pPr>
        <w:rPr>
          <w:rFonts w:ascii="Century" w:eastAsia="ＭＳ 明朝" w:hAnsi="Century"/>
          <w:sz w:val="22"/>
        </w:rPr>
      </w:pPr>
      <w:r w:rsidRPr="00A13091">
        <w:rPr>
          <w:rFonts w:ascii="Century" w:eastAsia="ＭＳ 明朝" w:hAnsi="Century"/>
          <w:sz w:val="22"/>
        </w:rPr>
        <w:t xml:space="preserve">　学費</w:t>
      </w:r>
      <w:r w:rsidR="00963825">
        <w:rPr>
          <w:rFonts w:ascii="Century" w:eastAsia="ＭＳ 明朝" w:hAnsi="Century" w:hint="eastAsia"/>
          <w:sz w:val="22"/>
        </w:rPr>
        <w:t>の</w:t>
      </w:r>
      <w:r w:rsidRPr="00A13091">
        <w:rPr>
          <w:rFonts w:ascii="Century" w:eastAsia="ＭＳ 明朝" w:hAnsi="Century"/>
          <w:sz w:val="22"/>
        </w:rPr>
        <w:t>家計負担を軽減することは、急がなければならない</w:t>
      </w:r>
      <w:r w:rsidR="00963825">
        <w:rPr>
          <w:rFonts w:ascii="Century" w:eastAsia="ＭＳ 明朝" w:hAnsi="Century" w:hint="eastAsia"/>
          <w:sz w:val="22"/>
        </w:rPr>
        <w:t>課題</w:t>
      </w:r>
      <w:r w:rsidRPr="00A13091">
        <w:rPr>
          <w:rFonts w:ascii="Century" w:eastAsia="ＭＳ 明朝" w:hAnsi="Century"/>
          <w:sz w:val="22"/>
        </w:rPr>
        <w:t>である。この間、私立大学の学費は上昇を続けている。国立大学もその傾向が見られる。現在の状態は、</w:t>
      </w:r>
      <w:r w:rsidR="000F2EEE" w:rsidRPr="00A13091">
        <w:rPr>
          <w:rFonts w:ascii="Century" w:eastAsia="ＭＳ 明朝" w:hAnsi="Century" w:hint="eastAsia"/>
          <w:sz w:val="22"/>
        </w:rPr>
        <w:t>国際人権規約の</w:t>
      </w:r>
      <w:r w:rsidRPr="00A13091">
        <w:rPr>
          <w:rFonts w:ascii="Century" w:eastAsia="ＭＳ 明朝" w:hAnsi="Century"/>
          <w:sz w:val="22"/>
        </w:rPr>
        <w:t>高等教育の無償化条項</w:t>
      </w:r>
      <w:r w:rsidR="005B2A26" w:rsidRPr="00A13091">
        <w:rPr>
          <w:rFonts w:ascii="Century" w:eastAsia="ＭＳ 明朝" w:hAnsi="Century"/>
          <w:sz w:val="22"/>
        </w:rPr>
        <w:t>を</w:t>
      </w:r>
      <w:r w:rsidRPr="00A13091">
        <w:rPr>
          <w:rFonts w:ascii="Century" w:eastAsia="ＭＳ 明朝" w:hAnsi="Century"/>
          <w:sz w:val="22"/>
        </w:rPr>
        <w:t>批准しているわが国の立場に反するものである。高等教育に対する私費負担に</w:t>
      </w:r>
      <w:r w:rsidR="00672AD6" w:rsidRPr="00A13091">
        <w:rPr>
          <w:rFonts w:ascii="Century" w:eastAsia="ＭＳ 明朝" w:hAnsi="Century"/>
          <w:sz w:val="22"/>
        </w:rPr>
        <w:t>これほど</w:t>
      </w:r>
      <w:r w:rsidRPr="00A13091">
        <w:rPr>
          <w:rFonts w:ascii="Century" w:eastAsia="ＭＳ 明朝" w:hAnsi="Century"/>
          <w:sz w:val="22"/>
        </w:rPr>
        <w:t>依存している</w:t>
      </w:r>
      <w:r w:rsidR="00672AD6" w:rsidRPr="00A13091">
        <w:rPr>
          <w:rFonts w:ascii="Century" w:eastAsia="ＭＳ 明朝" w:hAnsi="Century"/>
          <w:sz w:val="22"/>
        </w:rPr>
        <w:t>国</w:t>
      </w:r>
      <w:r w:rsidRPr="00A13091">
        <w:rPr>
          <w:rFonts w:ascii="Century" w:eastAsia="ＭＳ 明朝" w:hAnsi="Century"/>
          <w:sz w:val="22"/>
        </w:rPr>
        <w:t>は、世界でも</w:t>
      </w:r>
      <w:r w:rsidR="00A61F28" w:rsidRPr="00A13091">
        <w:rPr>
          <w:rFonts w:ascii="Century" w:eastAsia="ＭＳ 明朝" w:hAnsi="Century"/>
          <w:sz w:val="22"/>
        </w:rPr>
        <w:t>例が少ない</w:t>
      </w:r>
      <w:r w:rsidRPr="00A13091">
        <w:rPr>
          <w:rFonts w:ascii="Century" w:eastAsia="ＭＳ 明朝" w:hAnsi="Century"/>
          <w:sz w:val="22"/>
        </w:rPr>
        <w:t>。</w:t>
      </w:r>
    </w:p>
    <w:p w14:paraId="0FBF30EA" w14:textId="0C18E835" w:rsidR="005B2A26" w:rsidRPr="0078461A" w:rsidRDefault="005B2A26" w:rsidP="00260DBE">
      <w:pPr>
        <w:rPr>
          <w:rFonts w:ascii="Century" w:eastAsia="ＭＳ 明朝" w:hAnsi="Century"/>
          <w:sz w:val="22"/>
        </w:rPr>
      </w:pPr>
      <w:r w:rsidRPr="00A13091">
        <w:rPr>
          <w:rFonts w:ascii="Century" w:eastAsia="ＭＳ 明朝" w:hAnsi="Century"/>
          <w:sz w:val="22"/>
        </w:rPr>
        <w:t xml:space="preserve">　</w:t>
      </w:r>
      <w:r w:rsidR="00FF6023" w:rsidRPr="00A13091">
        <w:rPr>
          <w:rFonts w:ascii="Century" w:eastAsia="ＭＳ 明朝" w:hAnsi="Century"/>
          <w:sz w:val="22"/>
        </w:rPr>
        <w:t>私立、</w:t>
      </w:r>
      <w:r w:rsidRPr="00A13091">
        <w:rPr>
          <w:rFonts w:ascii="Century" w:eastAsia="ＭＳ 明朝" w:hAnsi="Century"/>
          <w:sz w:val="22"/>
        </w:rPr>
        <w:t>国立、公立の区別なく、同じ割合で学費負担を軽減することは、絶望的なほどに大</w:t>
      </w:r>
      <w:r w:rsidRPr="00A13091">
        <w:rPr>
          <w:rFonts w:ascii="Century" w:eastAsia="ＭＳ 明朝" w:hAnsi="Century"/>
          <w:sz w:val="22"/>
        </w:rPr>
        <w:lastRenderedPageBreak/>
        <w:t>きい、私立・国立</w:t>
      </w:r>
      <w:r w:rsidR="000F2EEE" w:rsidRPr="00A13091">
        <w:rPr>
          <w:rFonts w:ascii="Century" w:eastAsia="ＭＳ 明朝" w:hAnsi="Century" w:hint="eastAsia"/>
          <w:sz w:val="22"/>
        </w:rPr>
        <w:t>間</w:t>
      </w:r>
      <w:r w:rsidRPr="00A13091">
        <w:rPr>
          <w:rFonts w:ascii="Century" w:eastAsia="ＭＳ 明朝" w:hAnsi="Century"/>
          <w:sz w:val="22"/>
        </w:rPr>
        <w:t>格差の縮小につながる点で評価できる。特に、理系</w:t>
      </w:r>
      <w:r w:rsidR="00807E25" w:rsidRPr="00A13091">
        <w:rPr>
          <w:rFonts w:ascii="Century" w:eastAsia="ＭＳ 明朝" w:hAnsi="Century"/>
          <w:sz w:val="22"/>
        </w:rPr>
        <w:t>、医歯薬系</w:t>
      </w:r>
      <w:r w:rsidRPr="00A13091">
        <w:rPr>
          <w:rFonts w:ascii="Century" w:eastAsia="ＭＳ 明朝" w:hAnsi="Century"/>
          <w:sz w:val="22"/>
        </w:rPr>
        <w:t>私</w:t>
      </w:r>
      <w:r w:rsidR="000B18E3" w:rsidRPr="00A13091">
        <w:rPr>
          <w:rFonts w:ascii="Century" w:eastAsia="ＭＳ 明朝" w:hAnsi="Century" w:hint="eastAsia"/>
          <w:sz w:val="22"/>
        </w:rPr>
        <w:t>立</w:t>
      </w:r>
      <w:r w:rsidRPr="00A13091">
        <w:rPr>
          <w:rFonts w:ascii="Century" w:eastAsia="ＭＳ 明朝" w:hAnsi="Century"/>
          <w:sz w:val="22"/>
        </w:rPr>
        <w:t>大</w:t>
      </w:r>
      <w:r w:rsidR="000B18E3" w:rsidRPr="00A13091">
        <w:rPr>
          <w:rFonts w:ascii="Century" w:eastAsia="ＭＳ 明朝" w:hAnsi="Century" w:hint="eastAsia"/>
          <w:sz w:val="22"/>
        </w:rPr>
        <w:t>学の</w:t>
      </w:r>
      <w:r w:rsidRPr="00A13091">
        <w:rPr>
          <w:rFonts w:ascii="Century" w:eastAsia="ＭＳ 明朝" w:hAnsi="Century"/>
          <w:sz w:val="22"/>
        </w:rPr>
        <w:t>学費についての家計負担を</w:t>
      </w:r>
      <w:r w:rsidR="002A70D0">
        <w:rPr>
          <w:rFonts w:ascii="Century" w:eastAsia="ＭＳ 明朝" w:hAnsi="Century" w:hint="eastAsia"/>
          <w:sz w:val="22"/>
        </w:rPr>
        <w:t>軽減する</w:t>
      </w:r>
      <w:r w:rsidRPr="00A13091">
        <w:rPr>
          <w:rFonts w:ascii="Century" w:eastAsia="ＭＳ 明朝" w:hAnsi="Century"/>
          <w:sz w:val="22"/>
        </w:rPr>
        <w:t>ことは、わが国の持続的な経済・社会の存続にとって、</w:t>
      </w:r>
      <w:r w:rsidRPr="0078461A">
        <w:rPr>
          <w:rFonts w:ascii="Century" w:eastAsia="ＭＳ 明朝" w:hAnsi="Century"/>
          <w:sz w:val="22"/>
        </w:rPr>
        <w:t>必須であることは、経済界</w:t>
      </w:r>
      <w:r w:rsidR="00AC4CE6" w:rsidRPr="0078461A">
        <w:rPr>
          <w:rFonts w:ascii="Century" w:eastAsia="ＭＳ 明朝" w:hAnsi="Century"/>
          <w:sz w:val="22"/>
        </w:rPr>
        <w:t>からみても理解できる</w:t>
      </w:r>
      <w:r w:rsidRPr="0078461A">
        <w:rPr>
          <w:rFonts w:ascii="Century" w:eastAsia="ＭＳ 明朝" w:hAnsi="Century"/>
          <w:sz w:val="22"/>
        </w:rPr>
        <w:t>はずである</w:t>
      </w:r>
      <w:r w:rsidR="00FF6023" w:rsidRPr="0078461A">
        <w:rPr>
          <w:rFonts w:ascii="Century" w:eastAsia="ＭＳ 明朝" w:hAnsi="Century"/>
          <w:sz w:val="22"/>
        </w:rPr>
        <w:t>（医歯薬系については</w:t>
      </w:r>
      <w:r w:rsidR="00A61F28" w:rsidRPr="0078461A">
        <w:rPr>
          <w:rFonts w:ascii="Century" w:eastAsia="ＭＳ 明朝" w:hAnsi="Century"/>
          <w:sz w:val="22"/>
        </w:rPr>
        <w:t>別紙</w:t>
      </w:r>
      <w:r w:rsidR="000B18E3" w:rsidRPr="0078461A">
        <w:rPr>
          <w:rFonts w:ascii="Century" w:eastAsia="ＭＳ 明朝" w:hAnsi="Century" w:hint="eastAsia"/>
          <w:sz w:val="22"/>
        </w:rPr>
        <w:t>要望参照</w:t>
      </w:r>
      <w:r w:rsidR="00FF6023" w:rsidRPr="0078461A">
        <w:rPr>
          <w:rFonts w:ascii="Century" w:eastAsia="ＭＳ 明朝" w:hAnsi="Century"/>
          <w:sz w:val="22"/>
        </w:rPr>
        <w:t>）</w:t>
      </w:r>
      <w:r w:rsidR="006B4A76" w:rsidRPr="0078461A">
        <w:rPr>
          <w:rFonts w:ascii="Century" w:eastAsia="ＭＳ 明朝" w:hAnsi="Century"/>
          <w:sz w:val="22"/>
        </w:rPr>
        <w:t>。</w:t>
      </w:r>
    </w:p>
    <w:p w14:paraId="2386C1A5" w14:textId="77777777" w:rsidR="00963825" w:rsidRDefault="00963825" w:rsidP="00693A09">
      <w:pPr>
        <w:rPr>
          <w:rFonts w:ascii="Century" w:eastAsia="ＭＳ 明朝" w:hAnsi="Century"/>
          <w:sz w:val="22"/>
        </w:rPr>
      </w:pPr>
    </w:p>
    <w:p w14:paraId="3C1ED7C6" w14:textId="757D3F10" w:rsidR="00260DBE" w:rsidRPr="0078461A" w:rsidRDefault="000B18E3" w:rsidP="00693A09">
      <w:pPr>
        <w:rPr>
          <w:rFonts w:ascii="Century" w:eastAsia="ＭＳ 明朝" w:hAnsi="Century"/>
          <w:sz w:val="22"/>
        </w:rPr>
      </w:pPr>
      <w:r w:rsidRPr="0078461A">
        <w:rPr>
          <w:rFonts w:ascii="Century" w:eastAsia="ＭＳ 明朝" w:hAnsi="Century" w:hint="eastAsia"/>
          <w:sz w:val="22"/>
        </w:rPr>
        <w:t>（</w:t>
      </w:r>
      <w:r w:rsidRPr="0078461A">
        <w:rPr>
          <w:rFonts w:ascii="Century" w:eastAsia="ＭＳ 明朝" w:hAnsi="Century" w:hint="eastAsia"/>
          <w:sz w:val="22"/>
        </w:rPr>
        <w:t>2</w:t>
      </w:r>
      <w:r w:rsidRPr="0078461A">
        <w:rPr>
          <w:rFonts w:ascii="Century" w:eastAsia="ＭＳ 明朝" w:hAnsi="Century" w:hint="eastAsia"/>
          <w:sz w:val="22"/>
        </w:rPr>
        <w:t>）</w:t>
      </w:r>
      <w:r w:rsidR="00DD1AB0" w:rsidRPr="0078461A">
        <w:rPr>
          <w:rFonts w:ascii="Century" w:eastAsia="ＭＳ 明朝" w:hAnsi="Century"/>
          <w:sz w:val="22"/>
        </w:rPr>
        <w:t>大学等</w:t>
      </w:r>
      <w:r w:rsidR="00260DBE" w:rsidRPr="0078461A">
        <w:rPr>
          <w:rFonts w:ascii="Century" w:eastAsia="ＭＳ 明朝" w:hAnsi="Century"/>
          <w:sz w:val="22"/>
        </w:rPr>
        <w:t>修学支援新制度</w:t>
      </w:r>
      <w:r w:rsidR="008330D0" w:rsidRPr="0078461A">
        <w:rPr>
          <w:rFonts w:ascii="Century" w:eastAsia="ＭＳ 明朝" w:hAnsi="Century"/>
          <w:sz w:val="22"/>
        </w:rPr>
        <w:t>における</w:t>
      </w:r>
      <w:r w:rsidR="00830522" w:rsidRPr="0078461A">
        <w:rPr>
          <w:rFonts w:ascii="Century" w:eastAsia="ＭＳ 明朝" w:hAnsi="Century" w:hint="eastAsia"/>
          <w:sz w:val="22"/>
        </w:rPr>
        <w:t>支援の対象を</w:t>
      </w:r>
      <w:r w:rsidR="00830522" w:rsidRPr="0078461A">
        <w:rPr>
          <w:rFonts w:ascii="Century" w:eastAsia="ＭＳ 明朝" w:hAnsi="Century"/>
          <w:sz w:val="22"/>
        </w:rPr>
        <w:t>中間所得層</w:t>
      </w:r>
      <w:r w:rsidR="00830522" w:rsidRPr="0078461A">
        <w:rPr>
          <w:rFonts w:ascii="Century" w:eastAsia="ＭＳ 明朝" w:hAnsi="Century" w:hint="eastAsia"/>
          <w:sz w:val="22"/>
        </w:rPr>
        <w:t>に拡大する</w:t>
      </w:r>
      <w:r w:rsidR="0078461A" w:rsidRPr="0078461A">
        <w:rPr>
          <w:rFonts w:ascii="Century" w:eastAsia="ＭＳ 明朝" w:hAnsi="Century" w:hint="eastAsia"/>
          <w:sz w:val="22"/>
        </w:rPr>
        <w:t>ほか</w:t>
      </w:r>
      <w:r w:rsidR="00830522" w:rsidRPr="0078461A">
        <w:rPr>
          <w:rFonts w:ascii="Century" w:eastAsia="ＭＳ 明朝" w:hAnsi="Century" w:hint="eastAsia"/>
          <w:sz w:val="22"/>
        </w:rPr>
        <w:t>、制度を</w:t>
      </w:r>
      <w:r w:rsidR="00260DBE" w:rsidRPr="0078461A">
        <w:rPr>
          <w:rFonts w:ascii="Century" w:eastAsia="ＭＳ 明朝" w:hAnsi="Century"/>
          <w:sz w:val="22"/>
        </w:rPr>
        <w:t>改善</w:t>
      </w:r>
      <w:r w:rsidR="00830522" w:rsidRPr="0078461A">
        <w:rPr>
          <w:rFonts w:ascii="Century" w:eastAsia="ＭＳ 明朝" w:hAnsi="Century" w:hint="eastAsia"/>
          <w:sz w:val="22"/>
        </w:rPr>
        <w:t>・強化する</w:t>
      </w:r>
      <w:r w:rsidR="000F2EEE" w:rsidRPr="0078461A">
        <w:rPr>
          <w:rFonts w:ascii="Century" w:eastAsia="ＭＳ 明朝" w:hAnsi="Century" w:hint="eastAsia"/>
          <w:sz w:val="22"/>
        </w:rPr>
        <w:t>ことを求める</w:t>
      </w:r>
    </w:p>
    <w:p w14:paraId="0648A56B" w14:textId="563F11FD" w:rsidR="00260DBE" w:rsidRPr="00A13091" w:rsidRDefault="00260DBE" w:rsidP="000B18E3">
      <w:pPr>
        <w:pStyle w:val="a3"/>
        <w:numPr>
          <w:ilvl w:val="1"/>
          <w:numId w:val="2"/>
        </w:numPr>
        <w:ind w:leftChars="0" w:left="567"/>
        <w:rPr>
          <w:rFonts w:ascii="Century" w:eastAsia="ＭＳ 明朝" w:hAnsi="Century"/>
          <w:sz w:val="22"/>
        </w:rPr>
      </w:pPr>
      <w:r w:rsidRPr="0078461A">
        <w:rPr>
          <w:rFonts w:ascii="Century" w:eastAsia="ＭＳ 明朝" w:hAnsi="Century"/>
          <w:sz w:val="22"/>
        </w:rPr>
        <w:t>修学支援新制度の創設に伴って、経常費補助の学費減免</w:t>
      </w:r>
      <w:r w:rsidR="008330D0" w:rsidRPr="0078461A">
        <w:rPr>
          <w:rFonts w:ascii="Century" w:eastAsia="ＭＳ 明朝" w:hAnsi="Century"/>
          <w:sz w:val="22"/>
        </w:rPr>
        <w:t>事業への</w:t>
      </w:r>
      <w:r w:rsidRPr="0078461A">
        <w:rPr>
          <w:rFonts w:ascii="Century" w:eastAsia="ＭＳ 明朝" w:hAnsi="Century"/>
          <w:sz w:val="22"/>
        </w:rPr>
        <w:t>補助が廃止された。この結果、中間所得層</w:t>
      </w:r>
      <w:r w:rsidR="00963825" w:rsidRPr="0078461A">
        <w:rPr>
          <w:rFonts w:ascii="Century" w:eastAsia="ＭＳ 明朝" w:hAnsi="Century" w:hint="eastAsia"/>
          <w:sz w:val="22"/>
        </w:rPr>
        <w:t>を対象とした</w:t>
      </w:r>
      <w:r w:rsidRPr="0078461A">
        <w:rPr>
          <w:rFonts w:ascii="Century" w:eastAsia="ＭＳ 明朝" w:hAnsi="Century"/>
          <w:sz w:val="22"/>
        </w:rPr>
        <w:t>授業料減免</w:t>
      </w:r>
      <w:r w:rsidR="00117501" w:rsidRPr="0078461A">
        <w:rPr>
          <w:rFonts w:ascii="Century" w:eastAsia="ＭＳ 明朝" w:hAnsi="Century"/>
          <w:sz w:val="22"/>
        </w:rPr>
        <w:t>事業を取りやめた大学が現れている</w:t>
      </w:r>
      <w:r w:rsidRPr="0078461A">
        <w:rPr>
          <w:rFonts w:ascii="Century" w:eastAsia="ＭＳ 明朝" w:hAnsi="Century"/>
          <w:sz w:val="22"/>
        </w:rPr>
        <w:t>。授業料減免</w:t>
      </w:r>
      <w:r w:rsidR="00117501" w:rsidRPr="0078461A">
        <w:rPr>
          <w:rFonts w:ascii="Century" w:eastAsia="ＭＳ 明朝" w:hAnsi="Century"/>
          <w:sz w:val="22"/>
        </w:rPr>
        <w:t>事業に対する補助</w:t>
      </w:r>
      <w:r w:rsidR="00963825" w:rsidRPr="0078461A">
        <w:rPr>
          <w:rFonts w:ascii="Century" w:eastAsia="ＭＳ 明朝" w:hAnsi="Century" w:hint="eastAsia"/>
          <w:sz w:val="22"/>
        </w:rPr>
        <w:t>を復活させ</w:t>
      </w:r>
      <w:r w:rsidRPr="0078461A">
        <w:rPr>
          <w:rFonts w:ascii="Century" w:eastAsia="ＭＳ 明朝" w:hAnsi="Century"/>
          <w:sz w:val="22"/>
        </w:rPr>
        <w:t>、機関補助としてではなく、個人補助として、再編</w:t>
      </w:r>
      <w:r w:rsidRPr="00A13091">
        <w:rPr>
          <w:rFonts w:ascii="Century" w:eastAsia="ＭＳ 明朝" w:hAnsi="Century"/>
          <w:sz w:val="22"/>
        </w:rPr>
        <w:t>成することを求める。</w:t>
      </w:r>
    </w:p>
    <w:p w14:paraId="2BFEAF39" w14:textId="54484679" w:rsidR="00260DBE" w:rsidRPr="00A13091" w:rsidRDefault="00260DBE" w:rsidP="000B18E3">
      <w:pPr>
        <w:pStyle w:val="a3"/>
        <w:numPr>
          <w:ilvl w:val="1"/>
          <w:numId w:val="2"/>
        </w:numPr>
        <w:ind w:leftChars="0" w:left="567"/>
        <w:rPr>
          <w:rFonts w:ascii="Century" w:eastAsia="ＭＳ 明朝" w:hAnsi="Century"/>
          <w:sz w:val="22"/>
        </w:rPr>
      </w:pPr>
      <w:r w:rsidRPr="00A13091">
        <w:rPr>
          <w:rFonts w:ascii="Century" w:eastAsia="ＭＳ 明朝" w:hAnsi="Century"/>
          <w:sz w:val="22"/>
        </w:rPr>
        <w:t>修学支援新制度の対象</w:t>
      </w:r>
      <w:r w:rsidR="00117501" w:rsidRPr="00A13091">
        <w:rPr>
          <w:rFonts w:ascii="Century" w:eastAsia="ＭＳ 明朝" w:hAnsi="Century"/>
          <w:sz w:val="22"/>
        </w:rPr>
        <w:t>を</w:t>
      </w:r>
      <w:r w:rsidRPr="00A13091">
        <w:rPr>
          <w:rFonts w:ascii="Century" w:eastAsia="ＭＳ 明朝" w:hAnsi="Century"/>
          <w:sz w:val="22"/>
        </w:rPr>
        <w:t>、中間所得層に拡大</w:t>
      </w:r>
      <w:r w:rsidR="00DD1AB0" w:rsidRPr="00A13091">
        <w:rPr>
          <w:rFonts w:ascii="Century" w:eastAsia="ＭＳ 明朝" w:hAnsi="Century"/>
          <w:sz w:val="22"/>
        </w:rPr>
        <w:t>し、支援額を増額する</w:t>
      </w:r>
      <w:r w:rsidR="00117501" w:rsidRPr="00A13091">
        <w:rPr>
          <w:rFonts w:ascii="Century" w:eastAsia="ＭＳ 明朝" w:hAnsi="Century"/>
          <w:sz w:val="22"/>
        </w:rPr>
        <w:t>ことを求める</w:t>
      </w:r>
      <w:r w:rsidRPr="00A13091">
        <w:rPr>
          <w:rFonts w:ascii="Century" w:eastAsia="ＭＳ 明朝" w:hAnsi="Century"/>
          <w:sz w:val="22"/>
        </w:rPr>
        <w:t>。</w:t>
      </w:r>
    </w:p>
    <w:p w14:paraId="74D46361" w14:textId="6A38166A" w:rsidR="00AC4CE6" w:rsidRPr="00A13091" w:rsidRDefault="00AC4CE6" w:rsidP="000B18E3">
      <w:pPr>
        <w:pStyle w:val="a3"/>
        <w:numPr>
          <w:ilvl w:val="1"/>
          <w:numId w:val="2"/>
        </w:numPr>
        <w:ind w:leftChars="0" w:left="567"/>
        <w:rPr>
          <w:rFonts w:ascii="Century" w:eastAsia="ＭＳ 明朝" w:hAnsi="Century"/>
          <w:sz w:val="22"/>
        </w:rPr>
      </w:pPr>
      <w:r w:rsidRPr="00A13091">
        <w:rPr>
          <w:rFonts w:ascii="Century" w:eastAsia="ＭＳ 明朝" w:hAnsi="Century"/>
          <w:sz w:val="22"/>
        </w:rPr>
        <w:t>修学支援新制度の機関要件や成績要件</w:t>
      </w:r>
      <w:r w:rsidR="00117501" w:rsidRPr="00A13091">
        <w:rPr>
          <w:rFonts w:ascii="Century" w:eastAsia="ＭＳ 明朝" w:hAnsi="Century"/>
          <w:sz w:val="22"/>
        </w:rPr>
        <w:t>を</w:t>
      </w:r>
      <w:r w:rsidRPr="00A13091">
        <w:rPr>
          <w:rFonts w:ascii="Century" w:eastAsia="ＭＳ 明朝" w:hAnsi="Century"/>
          <w:sz w:val="22"/>
        </w:rPr>
        <w:t>、</w:t>
      </w:r>
      <w:r w:rsidR="00117501" w:rsidRPr="00A13091">
        <w:rPr>
          <w:rFonts w:ascii="Century" w:eastAsia="ＭＳ 明朝" w:hAnsi="Century"/>
          <w:sz w:val="22"/>
        </w:rPr>
        <w:t>撤廃する</w:t>
      </w:r>
      <w:r w:rsidRPr="00A13091">
        <w:rPr>
          <w:rFonts w:ascii="Century" w:eastAsia="ＭＳ 明朝" w:hAnsi="Century"/>
          <w:sz w:val="22"/>
        </w:rPr>
        <w:t>ことを求める。</w:t>
      </w:r>
    </w:p>
    <w:p w14:paraId="6494DDC5" w14:textId="6F1DDA4E" w:rsidR="00260DBE" w:rsidRPr="00A13091" w:rsidRDefault="00260DBE" w:rsidP="000B18E3">
      <w:pPr>
        <w:pStyle w:val="a3"/>
        <w:numPr>
          <w:ilvl w:val="1"/>
          <w:numId w:val="2"/>
        </w:numPr>
        <w:ind w:leftChars="0" w:left="567"/>
        <w:rPr>
          <w:rFonts w:ascii="Century" w:eastAsia="ＭＳ 明朝" w:hAnsi="Century"/>
          <w:sz w:val="22"/>
        </w:rPr>
      </w:pPr>
      <w:r w:rsidRPr="00A13091">
        <w:rPr>
          <w:rFonts w:ascii="Century" w:eastAsia="ＭＳ 明朝" w:hAnsi="Century"/>
          <w:sz w:val="22"/>
        </w:rPr>
        <w:t>修学支援制度</w:t>
      </w:r>
      <w:r w:rsidR="00AC4CE6" w:rsidRPr="00A13091">
        <w:rPr>
          <w:rFonts w:ascii="Century" w:eastAsia="ＭＳ 明朝" w:hAnsi="Century"/>
          <w:sz w:val="22"/>
        </w:rPr>
        <w:t>の財源</w:t>
      </w:r>
      <w:r w:rsidRPr="00A13091">
        <w:rPr>
          <w:rFonts w:ascii="Century" w:eastAsia="ＭＳ 明朝" w:hAnsi="Century"/>
          <w:sz w:val="22"/>
        </w:rPr>
        <w:t>は、</w:t>
      </w:r>
      <w:r w:rsidR="00AC4CE6" w:rsidRPr="00A13091">
        <w:rPr>
          <w:rFonts w:ascii="Century" w:eastAsia="ＭＳ 明朝" w:hAnsi="Century"/>
          <w:sz w:val="22"/>
        </w:rPr>
        <w:t>国際公約である</w:t>
      </w:r>
      <w:r w:rsidRPr="00A13091">
        <w:rPr>
          <w:rFonts w:ascii="Century" w:eastAsia="ＭＳ 明朝" w:hAnsi="Century"/>
          <w:sz w:val="22"/>
        </w:rPr>
        <w:t>無償化</w:t>
      </w:r>
      <w:r w:rsidR="00AC4CE6" w:rsidRPr="00A13091">
        <w:rPr>
          <w:rFonts w:ascii="Century" w:eastAsia="ＭＳ 明朝" w:hAnsi="Century"/>
          <w:sz w:val="22"/>
        </w:rPr>
        <w:t>の実施</w:t>
      </w:r>
      <w:r w:rsidRPr="00A13091">
        <w:rPr>
          <w:rFonts w:ascii="Century" w:eastAsia="ＭＳ 明朝" w:hAnsi="Century"/>
          <w:sz w:val="22"/>
        </w:rPr>
        <w:t>を見通して、</w:t>
      </w:r>
      <w:r w:rsidR="00AC4CE6" w:rsidRPr="00A13091">
        <w:rPr>
          <w:rFonts w:ascii="Century" w:eastAsia="ＭＳ 明朝" w:hAnsi="Century"/>
          <w:sz w:val="22"/>
        </w:rPr>
        <w:t>内閣府</w:t>
      </w:r>
      <w:r w:rsidR="00117501" w:rsidRPr="00A13091">
        <w:rPr>
          <w:rFonts w:ascii="Century" w:eastAsia="ＭＳ 明朝" w:hAnsi="Century"/>
          <w:sz w:val="22"/>
        </w:rPr>
        <w:t>所管</w:t>
      </w:r>
      <w:r w:rsidR="00AC4CE6" w:rsidRPr="00A13091">
        <w:rPr>
          <w:rFonts w:ascii="Century" w:eastAsia="ＭＳ 明朝" w:hAnsi="Century"/>
          <w:sz w:val="22"/>
        </w:rPr>
        <w:t>ではなく、</w:t>
      </w:r>
      <w:r w:rsidRPr="00A13091">
        <w:rPr>
          <w:rFonts w:ascii="Century" w:eastAsia="ＭＳ 明朝" w:hAnsi="Century"/>
          <w:sz w:val="22"/>
        </w:rPr>
        <w:t>文科</w:t>
      </w:r>
      <w:r w:rsidR="006D4D50" w:rsidRPr="00A13091">
        <w:rPr>
          <w:rFonts w:ascii="Century" w:eastAsia="ＭＳ 明朝" w:hAnsi="Century"/>
          <w:sz w:val="22"/>
        </w:rPr>
        <w:t>省</w:t>
      </w:r>
      <w:r w:rsidRPr="00A13091">
        <w:rPr>
          <w:rFonts w:ascii="Century" w:eastAsia="ＭＳ 明朝" w:hAnsi="Century"/>
          <w:sz w:val="22"/>
        </w:rPr>
        <w:t>予算に移管するよう求める。</w:t>
      </w:r>
    </w:p>
    <w:p w14:paraId="0862FB69" w14:textId="77777777" w:rsidR="00260DBE" w:rsidRPr="00963825" w:rsidRDefault="00260DBE" w:rsidP="00260DBE">
      <w:pPr>
        <w:rPr>
          <w:rFonts w:ascii="Century" w:eastAsia="ＭＳ 明朝" w:hAnsi="Century"/>
          <w:sz w:val="22"/>
        </w:rPr>
      </w:pPr>
    </w:p>
    <w:p w14:paraId="601DB0BF" w14:textId="77948749" w:rsidR="00DD1AB0" w:rsidRPr="00A13091" w:rsidRDefault="000F2EEE" w:rsidP="00DD1AB0">
      <w:pPr>
        <w:rPr>
          <w:rFonts w:ascii="Century" w:eastAsia="ＭＳ 明朝" w:hAnsi="Century"/>
          <w:sz w:val="22"/>
        </w:rPr>
      </w:pPr>
      <w:r w:rsidRPr="00A13091">
        <w:rPr>
          <w:rFonts w:ascii="Century" w:eastAsia="ＭＳ 明朝" w:hAnsi="Century" w:hint="eastAsia"/>
          <w:sz w:val="22"/>
        </w:rPr>
        <w:t>（</w:t>
      </w:r>
      <w:r w:rsidRPr="00A13091">
        <w:rPr>
          <w:rFonts w:ascii="Century" w:eastAsia="ＭＳ 明朝" w:hAnsi="Century" w:hint="eastAsia"/>
          <w:sz w:val="22"/>
        </w:rPr>
        <w:t>3</w:t>
      </w:r>
      <w:r w:rsidRPr="00A13091">
        <w:rPr>
          <w:rFonts w:ascii="Century" w:eastAsia="ＭＳ 明朝" w:hAnsi="Century" w:hint="eastAsia"/>
          <w:sz w:val="22"/>
        </w:rPr>
        <w:t>）</w:t>
      </w:r>
      <w:r w:rsidR="00260DBE" w:rsidRPr="00A13091">
        <w:rPr>
          <w:rFonts w:ascii="Century" w:eastAsia="ＭＳ 明朝" w:hAnsi="Century"/>
          <w:sz w:val="22"/>
        </w:rPr>
        <w:t>奨学金制度の</w:t>
      </w:r>
      <w:r w:rsidR="00DD1AB0" w:rsidRPr="00A13091">
        <w:rPr>
          <w:rFonts w:ascii="Century" w:eastAsia="ＭＳ 明朝" w:hAnsi="Century"/>
          <w:sz w:val="22"/>
        </w:rPr>
        <w:t>抜本的改善を</w:t>
      </w:r>
      <w:r w:rsidRPr="00A13091">
        <w:rPr>
          <w:rFonts w:ascii="Century" w:eastAsia="ＭＳ 明朝" w:hAnsi="Century" w:hint="eastAsia"/>
          <w:sz w:val="22"/>
        </w:rPr>
        <w:t>求める</w:t>
      </w:r>
    </w:p>
    <w:p w14:paraId="63D74AA1" w14:textId="68152313" w:rsidR="00DD1AB0" w:rsidRPr="00A13091" w:rsidRDefault="00DD1AB0" w:rsidP="000B18E3">
      <w:pPr>
        <w:pStyle w:val="a3"/>
        <w:numPr>
          <w:ilvl w:val="0"/>
          <w:numId w:val="13"/>
        </w:numPr>
        <w:ind w:leftChars="0" w:left="567" w:hanging="357"/>
        <w:rPr>
          <w:rFonts w:ascii="Century" w:eastAsia="ＭＳ 明朝" w:hAnsi="Century"/>
          <w:sz w:val="22"/>
        </w:rPr>
      </w:pPr>
      <w:r w:rsidRPr="00A13091">
        <w:rPr>
          <w:rFonts w:ascii="Century" w:eastAsia="ＭＳ 明朝" w:hAnsi="Century"/>
          <w:sz w:val="22"/>
        </w:rPr>
        <w:t>修学支援新制度に一本化された給付型奨学金を、中間所得層に拡大</w:t>
      </w:r>
      <w:r w:rsidR="000F2EEE" w:rsidRPr="00A13091">
        <w:rPr>
          <w:rFonts w:ascii="Century" w:eastAsia="ＭＳ 明朝" w:hAnsi="Century" w:hint="eastAsia"/>
          <w:sz w:val="22"/>
        </w:rPr>
        <w:t>するとともに</w:t>
      </w:r>
      <w:r w:rsidRPr="00A13091">
        <w:rPr>
          <w:rFonts w:ascii="Century" w:eastAsia="ＭＳ 明朝" w:hAnsi="Century"/>
          <w:sz w:val="22"/>
        </w:rPr>
        <w:t>、支給額</w:t>
      </w:r>
      <w:r w:rsidR="00E72DAD">
        <w:rPr>
          <w:rFonts w:ascii="Century" w:eastAsia="ＭＳ 明朝" w:hAnsi="Century" w:hint="eastAsia"/>
          <w:sz w:val="22"/>
        </w:rPr>
        <w:t>の</w:t>
      </w:r>
      <w:r w:rsidRPr="00A13091">
        <w:rPr>
          <w:rFonts w:ascii="Century" w:eastAsia="ＭＳ 明朝" w:hAnsi="Century"/>
          <w:sz w:val="22"/>
        </w:rPr>
        <w:t>増額を求める。</w:t>
      </w:r>
    </w:p>
    <w:p w14:paraId="4B35EAE6" w14:textId="1A61957D" w:rsidR="00DD1AB0" w:rsidRPr="00A13091" w:rsidRDefault="00DD1AB0" w:rsidP="000B18E3">
      <w:pPr>
        <w:pStyle w:val="a3"/>
        <w:numPr>
          <w:ilvl w:val="0"/>
          <w:numId w:val="13"/>
        </w:numPr>
        <w:ind w:leftChars="0" w:left="567" w:hanging="357"/>
        <w:rPr>
          <w:rFonts w:ascii="Century" w:eastAsia="ＭＳ 明朝" w:hAnsi="Century"/>
          <w:sz w:val="22"/>
        </w:rPr>
      </w:pPr>
      <w:r w:rsidRPr="00A13091">
        <w:rPr>
          <w:rFonts w:ascii="Century" w:eastAsia="ＭＳ 明朝" w:hAnsi="Century"/>
          <w:sz w:val="22"/>
        </w:rPr>
        <w:t>有利子奨学金を廃止し、無利子奨学金に一本化することを求める。また無利子奨学金の成績基準、世帯年収基準の緩和を求める。</w:t>
      </w:r>
    </w:p>
    <w:p w14:paraId="2CB0979B" w14:textId="0FF391AF" w:rsidR="00DD1AB0" w:rsidRPr="00A13091" w:rsidRDefault="003E3897" w:rsidP="000B18E3">
      <w:pPr>
        <w:pStyle w:val="a3"/>
        <w:numPr>
          <w:ilvl w:val="0"/>
          <w:numId w:val="13"/>
        </w:numPr>
        <w:ind w:leftChars="0" w:left="567" w:hanging="357"/>
        <w:rPr>
          <w:rFonts w:ascii="Century" w:eastAsia="ＭＳ 明朝" w:hAnsi="Century"/>
          <w:sz w:val="22"/>
        </w:rPr>
      </w:pPr>
      <w:r w:rsidRPr="00A13091">
        <w:rPr>
          <w:rFonts w:ascii="Century" w:eastAsia="ＭＳ 明朝" w:hAnsi="Century"/>
          <w:sz w:val="22"/>
        </w:rPr>
        <w:t>所得連動返還型奨学金制度について、有利子奨学金もその対象に加え、最低返還額を撤廃すること、返還期間の上限を設定することを求める。</w:t>
      </w:r>
    </w:p>
    <w:p w14:paraId="055E88CD" w14:textId="77777777" w:rsidR="00DD1AB0" w:rsidRPr="00A13091" w:rsidRDefault="00DD1AB0" w:rsidP="00DD1AB0">
      <w:pPr>
        <w:ind w:firstLineChars="200" w:firstLine="440"/>
        <w:rPr>
          <w:rFonts w:ascii="Century" w:eastAsia="ＭＳ 明朝" w:hAnsi="Century"/>
          <w:sz w:val="22"/>
        </w:rPr>
      </w:pPr>
    </w:p>
    <w:p w14:paraId="5DCCBBE4" w14:textId="67BC89F5" w:rsidR="0033080B" w:rsidRPr="00A13091" w:rsidRDefault="0033080B" w:rsidP="0033080B">
      <w:pPr>
        <w:rPr>
          <w:rFonts w:ascii="Century" w:eastAsia="ＭＳ 明朝" w:hAnsi="Century"/>
          <w:sz w:val="22"/>
        </w:rPr>
      </w:pPr>
    </w:p>
    <w:p w14:paraId="7D9FD7E0" w14:textId="21A8512C" w:rsidR="002C3632" w:rsidRPr="00701FCF" w:rsidRDefault="000F2EEE" w:rsidP="00607CB9">
      <w:pPr>
        <w:rPr>
          <w:rFonts w:ascii="Century" w:eastAsia="ＭＳ 明朝" w:hAnsi="Century"/>
          <w:b/>
          <w:bCs/>
          <w:sz w:val="22"/>
        </w:rPr>
      </w:pPr>
      <w:r w:rsidRPr="00701FCF">
        <w:rPr>
          <w:rFonts w:ascii="Century" w:eastAsia="ＭＳ 明朝" w:hAnsi="Century" w:hint="eastAsia"/>
          <w:b/>
          <w:bCs/>
          <w:sz w:val="22"/>
        </w:rPr>
        <w:t>［</w:t>
      </w:r>
      <w:r w:rsidRPr="00701FCF">
        <w:rPr>
          <w:rFonts w:ascii="Century" w:eastAsia="ＭＳ 明朝" w:hAnsi="Century"/>
          <w:b/>
          <w:bCs/>
          <w:sz w:val="22"/>
        </w:rPr>
        <w:t>付記</w:t>
      </w:r>
      <w:r w:rsidRPr="00701FCF">
        <w:rPr>
          <w:rFonts w:ascii="Century" w:eastAsia="ＭＳ 明朝" w:hAnsi="Century" w:hint="eastAsia"/>
          <w:b/>
          <w:bCs/>
          <w:sz w:val="22"/>
        </w:rPr>
        <w:t>］</w:t>
      </w:r>
      <w:r w:rsidR="002D4155" w:rsidRPr="00701FCF">
        <w:rPr>
          <w:rFonts w:ascii="Century" w:eastAsia="ＭＳ 明朝" w:hAnsi="Century"/>
          <w:b/>
          <w:bCs/>
          <w:sz w:val="22"/>
        </w:rPr>
        <w:t>経常費補助２分の１要求</w:t>
      </w:r>
      <w:r w:rsidR="00A61F28" w:rsidRPr="00701FCF">
        <w:rPr>
          <w:rFonts w:ascii="Century" w:eastAsia="ＭＳ 明朝" w:hAnsi="Century"/>
          <w:b/>
          <w:bCs/>
          <w:sz w:val="22"/>
        </w:rPr>
        <w:t>と学費半額補助要求</w:t>
      </w:r>
      <w:r w:rsidR="002D4155" w:rsidRPr="00701FCF">
        <w:rPr>
          <w:rFonts w:ascii="Century" w:eastAsia="ＭＳ 明朝" w:hAnsi="Century"/>
          <w:b/>
          <w:bCs/>
          <w:sz w:val="22"/>
        </w:rPr>
        <w:t>について</w:t>
      </w:r>
      <w:r w:rsidR="00E003A9" w:rsidRPr="00701FCF">
        <w:rPr>
          <w:rFonts w:ascii="Century" w:eastAsia="ＭＳ 明朝" w:hAnsi="Century"/>
          <w:b/>
          <w:bCs/>
          <w:sz w:val="22"/>
        </w:rPr>
        <w:t>の日本私大教連の考え方</w:t>
      </w:r>
    </w:p>
    <w:p w14:paraId="02080063" w14:textId="1A377041" w:rsidR="00C95FD8" w:rsidRPr="00701FCF" w:rsidRDefault="00A61F28" w:rsidP="00A61F28">
      <w:pPr>
        <w:rPr>
          <w:rFonts w:ascii="Century" w:eastAsia="ＭＳ 明朝" w:hAnsi="Century"/>
          <w:sz w:val="22"/>
        </w:rPr>
      </w:pPr>
      <w:r w:rsidRPr="00701FCF">
        <w:rPr>
          <w:rFonts w:ascii="Century" w:eastAsia="ＭＳ 明朝" w:hAnsi="Century"/>
          <w:sz w:val="22"/>
        </w:rPr>
        <w:t xml:space="preserve">　現在</w:t>
      </w:r>
      <w:r w:rsidR="00816344" w:rsidRPr="00701FCF">
        <w:rPr>
          <w:rFonts w:ascii="Century" w:eastAsia="ＭＳ 明朝" w:hAnsi="Century"/>
          <w:sz w:val="22"/>
        </w:rPr>
        <w:t>の</w:t>
      </w:r>
      <w:r w:rsidR="00D57F27" w:rsidRPr="00701FCF">
        <w:rPr>
          <w:rFonts w:ascii="Century" w:eastAsia="ＭＳ 明朝" w:hAnsi="Century"/>
          <w:sz w:val="22"/>
        </w:rPr>
        <w:t>経常費補助</w:t>
      </w:r>
      <w:r w:rsidR="00895D06" w:rsidRPr="00701FCF">
        <w:rPr>
          <w:rFonts w:ascii="Century" w:eastAsia="ＭＳ 明朝" w:hAnsi="Century"/>
          <w:sz w:val="22"/>
        </w:rPr>
        <w:t>率</w:t>
      </w:r>
      <w:r w:rsidRPr="00701FCF">
        <w:rPr>
          <w:rFonts w:ascii="Century" w:eastAsia="ＭＳ 明朝" w:hAnsi="Century"/>
          <w:sz w:val="22"/>
        </w:rPr>
        <w:t>は、</w:t>
      </w:r>
      <w:r w:rsidRPr="00701FCF">
        <w:rPr>
          <w:rFonts w:ascii="Century" w:eastAsia="ＭＳ 明朝" w:hAnsi="Century"/>
          <w:sz w:val="22"/>
        </w:rPr>
        <w:t>10</w:t>
      </w:r>
      <w:r w:rsidRPr="00701FCF">
        <w:rPr>
          <w:rFonts w:ascii="Century" w:eastAsia="ＭＳ 明朝" w:hAnsi="Century"/>
          <w:sz w:val="22"/>
        </w:rPr>
        <w:t>％未満で</w:t>
      </w:r>
      <w:r w:rsidR="00816344" w:rsidRPr="00701FCF">
        <w:rPr>
          <w:rFonts w:ascii="Century" w:eastAsia="ＭＳ 明朝" w:hAnsi="Century"/>
          <w:sz w:val="22"/>
        </w:rPr>
        <w:t>ある</w:t>
      </w:r>
      <w:r w:rsidRPr="00701FCF">
        <w:rPr>
          <w:rFonts w:ascii="Century" w:eastAsia="ＭＳ 明朝" w:hAnsi="Century"/>
          <w:sz w:val="22"/>
        </w:rPr>
        <w:t>。これ</w:t>
      </w:r>
      <w:r w:rsidR="00816344" w:rsidRPr="00701FCF">
        <w:rPr>
          <w:rFonts w:ascii="Century" w:eastAsia="ＭＳ 明朝" w:hAnsi="Century"/>
          <w:sz w:val="22"/>
        </w:rPr>
        <w:t>を</w:t>
      </w:r>
      <w:r w:rsidRPr="00701FCF">
        <w:rPr>
          <w:rFonts w:ascii="Century" w:eastAsia="ＭＳ 明朝" w:hAnsi="Century"/>
          <w:sz w:val="22"/>
        </w:rPr>
        <w:t>50</w:t>
      </w:r>
      <w:r w:rsidRPr="00701FCF">
        <w:rPr>
          <w:rFonts w:ascii="Century" w:eastAsia="ＭＳ 明朝" w:hAnsi="Century"/>
          <w:sz w:val="22"/>
        </w:rPr>
        <w:t>％に引き上げるための財源は、</w:t>
      </w:r>
      <w:r w:rsidR="00816344" w:rsidRPr="00701FCF">
        <w:rPr>
          <w:rFonts w:ascii="Century" w:eastAsia="ＭＳ 明朝" w:hAnsi="Century"/>
          <w:sz w:val="22"/>
        </w:rPr>
        <w:t>約</w:t>
      </w:r>
      <w:r w:rsidR="00C95FD8" w:rsidRPr="00701FCF">
        <w:rPr>
          <w:rFonts w:ascii="Century" w:eastAsia="ＭＳ 明朝" w:hAnsi="Century"/>
          <w:sz w:val="22"/>
        </w:rPr>
        <w:t>1</w:t>
      </w:r>
      <w:r w:rsidR="00D57F27" w:rsidRPr="00701FCF">
        <w:rPr>
          <w:rFonts w:ascii="Century" w:eastAsia="ＭＳ 明朝" w:hAnsi="Century"/>
          <w:sz w:val="22"/>
        </w:rPr>
        <w:t>兆</w:t>
      </w:r>
      <w:r w:rsidR="00C95FD8" w:rsidRPr="00701FCF">
        <w:rPr>
          <w:rFonts w:ascii="Century" w:eastAsia="ＭＳ 明朝" w:hAnsi="Century"/>
          <w:sz w:val="22"/>
        </w:rPr>
        <w:t>4000</w:t>
      </w:r>
      <w:r w:rsidR="00D57F27" w:rsidRPr="00701FCF">
        <w:rPr>
          <w:rFonts w:ascii="Century" w:eastAsia="ＭＳ 明朝" w:hAnsi="Century"/>
          <w:sz w:val="22"/>
        </w:rPr>
        <w:t>億円で</w:t>
      </w:r>
      <w:r w:rsidR="001C7727" w:rsidRPr="00701FCF">
        <w:rPr>
          <w:rFonts w:ascii="Century" w:eastAsia="ＭＳ 明朝" w:hAnsi="Century"/>
          <w:sz w:val="22"/>
        </w:rPr>
        <w:t>ある</w:t>
      </w:r>
      <w:r w:rsidR="00D57F27" w:rsidRPr="00701FCF">
        <w:rPr>
          <w:rFonts w:ascii="Century" w:eastAsia="ＭＳ 明朝" w:hAnsi="Century"/>
          <w:sz w:val="22"/>
        </w:rPr>
        <w:t>。</w:t>
      </w:r>
      <w:r w:rsidR="003D29AE" w:rsidRPr="00701FCF">
        <w:rPr>
          <w:rFonts w:ascii="Century" w:eastAsia="ＭＳ 明朝" w:hAnsi="Century"/>
          <w:sz w:val="22"/>
        </w:rPr>
        <w:t>一方、</w:t>
      </w:r>
      <w:r w:rsidR="008A03E1" w:rsidRPr="00701FCF">
        <w:rPr>
          <w:rFonts w:ascii="Century" w:eastAsia="ＭＳ 明朝" w:hAnsi="Century"/>
          <w:sz w:val="22"/>
        </w:rPr>
        <w:t>私立大学生</w:t>
      </w:r>
      <w:r w:rsidRPr="00701FCF">
        <w:rPr>
          <w:rFonts w:ascii="Century" w:eastAsia="ＭＳ 明朝" w:hAnsi="Century"/>
          <w:sz w:val="22"/>
        </w:rPr>
        <w:t>の学費半額補助のための財源は、</w:t>
      </w:r>
      <w:r w:rsidR="00CC16CE" w:rsidRPr="00701FCF">
        <w:rPr>
          <w:rFonts w:ascii="Century" w:eastAsia="ＭＳ 明朝" w:hAnsi="Century"/>
          <w:sz w:val="22"/>
        </w:rPr>
        <w:t>1</w:t>
      </w:r>
      <w:r w:rsidR="00CC16CE" w:rsidRPr="00701FCF">
        <w:rPr>
          <w:rFonts w:ascii="Century" w:eastAsia="ＭＳ 明朝" w:hAnsi="Century"/>
          <w:sz w:val="22"/>
        </w:rPr>
        <w:t>兆</w:t>
      </w:r>
      <w:r w:rsidR="00CC16CE" w:rsidRPr="00701FCF">
        <w:rPr>
          <w:rFonts w:ascii="Century" w:eastAsia="ＭＳ 明朝" w:hAnsi="Century"/>
          <w:sz w:val="22"/>
        </w:rPr>
        <w:t>6500</w:t>
      </w:r>
      <w:r w:rsidR="00CC16CE" w:rsidRPr="00701FCF">
        <w:rPr>
          <w:rFonts w:ascii="Century" w:eastAsia="ＭＳ 明朝" w:hAnsi="Century"/>
          <w:sz w:val="22"/>
        </w:rPr>
        <w:t>億円で</w:t>
      </w:r>
      <w:r w:rsidR="001C7727" w:rsidRPr="00701FCF">
        <w:rPr>
          <w:rFonts w:ascii="Century" w:eastAsia="ＭＳ 明朝" w:hAnsi="Century"/>
          <w:sz w:val="22"/>
        </w:rPr>
        <w:t>ある</w:t>
      </w:r>
      <w:r w:rsidR="00CC16CE" w:rsidRPr="00701FCF">
        <w:rPr>
          <w:rFonts w:ascii="Century" w:eastAsia="ＭＳ 明朝" w:hAnsi="Century"/>
          <w:sz w:val="22"/>
        </w:rPr>
        <w:t>。</w:t>
      </w:r>
    </w:p>
    <w:p w14:paraId="5A7E1D1C" w14:textId="24153E2D" w:rsidR="00EE2A13" w:rsidRPr="00701FCF" w:rsidRDefault="00A61F28" w:rsidP="00A61F28">
      <w:pPr>
        <w:rPr>
          <w:rFonts w:ascii="Century" w:eastAsia="ＭＳ 明朝" w:hAnsi="Century"/>
          <w:sz w:val="22"/>
        </w:rPr>
      </w:pPr>
      <w:r w:rsidRPr="00701FCF">
        <w:rPr>
          <w:rFonts w:ascii="Century" w:eastAsia="ＭＳ 明朝" w:hAnsi="Century"/>
          <w:sz w:val="22"/>
        </w:rPr>
        <w:t xml:space="preserve">　</w:t>
      </w:r>
      <w:r w:rsidR="00EE2A13" w:rsidRPr="00701FCF">
        <w:rPr>
          <w:rFonts w:ascii="Century" w:eastAsia="ＭＳ 明朝" w:hAnsi="Century"/>
          <w:sz w:val="22"/>
        </w:rPr>
        <w:t>両方</w:t>
      </w:r>
      <w:r w:rsidR="00CC16CE" w:rsidRPr="00701FCF">
        <w:rPr>
          <w:rFonts w:ascii="Century" w:eastAsia="ＭＳ 明朝" w:hAnsi="Century"/>
          <w:sz w:val="22"/>
        </w:rPr>
        <w:t>の</w:t>
      </w:r>
      <w:r w:rsidR="003D29AE" w:rsidRPr="00701FCF">
        <w:rPr>
          <w:rFonts w:ascii="Century" w:eastAsia="ＭＳ 明朝" w:hAnsi="Century"/>
          <w:sz w:val="22"/>
        </w:rPr>
        <w:t>財源</w:t>
      </w:r>
      <w:r w:rsidR="00CC16CE" w:rsidRPr="00701FCF">
        <w:rPr>
          <w:rFonts w:ascii="Century" w:eastAsia="ＭＳ 明朝" w:hAnsi="Century"/>
          <w:sz w:val="22"/>
        </w:rPr>
        <w:t>は重複してい</w:t>
      </w:r>
      <w:r w:rsidR="001C7727" w:rsidRPr="00701FCF">
        <w:rPr>
          <w:rFonts w:ascii="Century" w:eastAsia="ＭＳ 明朝" w:hAnsi="Century"/>
          <w:sz w:val="22"/>
        </w:rPr>
        <w:t>る</w:t>
      </w:r>
      <w:r w:rsidR="00CC16CE" w:rsidRPr="00701FCF">
        <w:rPr>
          <w:rFonts w:ascii="Century" w:eastAsia="ＭＳ 明朝" w:hAnsi="Century"/>
          <w:sz w:val="22"/>
        </w:rPr>
        <w:t>。</w:t>
      </w:r>
      <w:r w:rsidRPr="00701FCF">
        <w:rPr>
          <w:rFonts w:ascii="Century" w:eastAsia="ＭＳ 明朝" w:hAnsi="Century"/>
          <w:sz w:val="22"/>
        </w:rPr>
        <w:t>もし経常費</w:t>
      </w:r>
      <w:r w:rsidR="00701FCF">
        <w:rPr>
          <w:rFonts w:ascii="Century" w:eastAsia="ＭＳ 明朝" w:hAnsi="Century" w:hint="eastAsia"/>
          <w:sz w:val="22"/>
        </w:rPr>
        <w:t>補助</w:t>
      </w:r>
      <w:r w:rsidRPr="00701FCF">
        <w:rPr>
          <w:rFonts w:ascii="Century" w:eastAsia="ＭＳ 明朝" w:hAnsi="Century"/>
          <w:sz w:val="22"/>
        </w:rPr>
        <w:t>の増額</w:t>
      </w:r>
      <w:r w:rsidR="00621B26" w:rsidRPr="00701FCF">
        <w:rPr>
          <w:rFonts w:ascii="Century" w:eastAsia="ＭＳ 明朝" w:hAnsi="Century" w:hint="eastAsia"/>
          <w:sz w:val="22"/>
        </w:rPr>
        <w:t>分</w:t>
      </w:r>
      <w:r w:rsidRPr="00701FCF">
        <w:rPr>
          <w:rFonts w:ascii="Century" w:eastAsia="ＭＳ 明朝" w:hAnsi="Century"/>
          <w:sz w:val="22"/>
        </w:rPr>
        <w:t>がすべて学費の値下げに使われるのであれば、</w:t>
      </w:r>
      <w:r w:rsidR="003D29AE" w:rsidRPr="00701FCF">
        <w:rPr>
          <w:rFonts w:ascii="Century" w:eastAsia="ＭＳ 明朝" w:hAnsi="Century"/>
          <w:sz w:val="22"/>
        </w:rPr>
        <w:t>学費は</w:t>
      </w:r>
      <w:r w:rsidR="00010C85" w:rsidRPr="00701FCF">
        <w:rPr>
          <w:rFonts w:ascii="Century" w:eastAsia="ＭＳ 明朝" w:hAnsi="Century"/>
          <w:sz w:val="22"/>
        </w:rPr>
        <w:t>42</w:t>
      </w:r>
      <w:r w:rsidR="003D29AE" w:rsidRPr="00701FCF">
        <w:rPr>
          <w:rFonts w:ascii="Century" w:eastAsia="ＭＳ 明朝" w:hAnsi="Century"/>
          <w:sz w:val="22"/>
        </w:rPr>
        <w:t>％</w:t>
      </w:r>
      <w:r w:rsidR="00621B26" w:rsidRPr="00701FCF">
        <w:rPr>
          <w:rFonts w:ascii="Century" w:eastAsia="ＭＳ 明朝" w:hAnsi="Century" w:hint="eastAsia"/>
          <w:sz w:val="22"/>
        </w:rPr>
        <w:t>下がる</w:t>
      </w:r>
      <w:r w:rsidR="001C7727" w:rsidRPr="00701FCF">
        <w:rPr>
          <w:rFonts w:ascii="Century" w:eastAsia="ＭＳ 明朝" w:hAnsi="Century"/>
          <w:sz w:val="22"/>
        </w:rPr>
        <w:t>ことになる</w:t>
      </w:r>
      <w:r w:rsidR="003D29AE" w:rsidRPr="00701FCF">
        <w:rPr>
          <w:rFonts w:ascii="Century" w:eastAsia="ＭＳ 明朝" w:hAnsi="Century"/>
          <w:sz w:val="22"/>
        </w:rPr>
        <w:t>。</w:t>
      </w:r>
      <w:r w:rsidR="00816344" w:rsidRPr="00701FCF">
        <w:rPr>
          <w:rFonts w:ascii="Century" w:eastAsia="ＭＳ 明朝" w:hAnsi="Century"/>
          <w:sz w:val="22"/>
        </w:rPr>
        <w:t>そうなると</w:t>
      </w:r>
      <w:r w:rsidR="00E003A9" w:rsidRPr="00701FCF">
        <w:rPr>
          <w:rFonts w:ascii="Century" w:eastAsia="ＭＳ 明朝" w:hAnsi="Century"/>
          <w:sz w:val="22"/>
        </w:rPr>
        <w:t>現在の</w:t>
      </w:r>
      <w:r w:rsidR="003D29AE" w:rsidRPr="00701FCF">
        <w:rPr>
          <w:rFonts w:ascii="Century" w:eastAsia="ＭＳ 明朝" w:hAnsi="Century"/>
          <w:sz w:val="22"/>
        </w:rPr>
        <w:t>学費</w:t>
      </w:r>
      <w:r w:rsidR="00E003A9" w:rsidRPr="00701FCF">
        <w:rPr>
          <w:rFonts w:ascii="Century" w:eastAsia="ＭＳ 明朝" w:hAnsi="Century"/>
          <w:sz w:val="22"/>
        </w:rPr>
        <w:t>水準</w:t>
      </w:r>
      <w:r w:rsidR="00816344" w:rsidRPr="00701FCF">
        <w:rPr>
          <w:rFonts w:ascii="Century" w:eastAsia="ＭＳ 明朝" w:hAnsi="Century"/>
          <w:sz w:val="22"/>
        </w:rPr>
        <w:t>を</w:t>
      </w:r>
      <w:r w:rsidR="003D29AE" w:rsidRPr="00701FCF">
        <w:rPr>
          <w:rFonts w:ascii="Century" w:eastAsia="ＭＳ 明朝" w:hAnsi="Century"/>
          <w:sz w:val="22"/>
        </w:rPr>
        <w:t>半額にするために必要な補助は、差額</w:t>
      </w:r>
      <w:r w:rsidR="003D29AE" w:rsidRPr="00701FCF">
        <w:rPr>
          <w:rFonts w:ascii="Century" w:eastAsia="ＭＳ 明朝" w:hAnsi="Century"/>
          <w:sz w:val="22"/>
        </w:rPr>
        <w:t>2500</w:t>
      </w:r>
      <w:r w:rsidR="003D29AE" w:rsidRPr="00701FCF">
        <w:rPr>
          <w:rFonts w:ascii="Century" w:eastAsia="ＭＳ 明朝" w:hAnsi="Century"/>
          <w:sz w:val="22"/>
        </w:rPr>
        <w:t>億円</w:t>
      </w:r>
      <w:r w:rsidR="00DC3DDD" w:rsidRPr="00701FCF">
        <w:rPr>
          <w:rFonts w:ascii="Century" w:eastAsia="ＭＳ 明朝" w:hAnsi="Century"/>
          <w:sz w:val="22"/>
        </w:rPr>
        <w:t>にな</w:t>
      </w:r>
      <w:r w:rsidR="001C7727" w:rsidRPr="00701FCF">
        <w:rPr>
          <w:rFonts w:ascii="Century" w:eastAsia="ＭＳ 明朝" w:hAnsi="Century"/>
          <w:sz w:val="22"/>
        </w:rPr>
        <w:t>る</w:t>
      </w:r>
      <w:r w:rsidR="003D29AE" w:rsidRPr="00701FCF">
        <w:rPr>
          <w:rFonts w:ascii="Century" w:eastAsia="ＭＳ 明朝" w:hAnsi="Century"/>
          <w:sz w:val="22"/>
        </w:rPr>
        <w:t>。</w:t>
      </w:r>
    </w:p>
    <w:p w14:paraId="24F0F18B" w14:textId="77777777" w:rsidR="00E003A9" w:rsidRPr="00701FCF" w:rsidRDefault="003A148C" w:rsidP="003A148C">
      <w:pPr>
        <w:ind w:firstLineChars="100" w:firstLine="220"/>
        <w:rPr>
          <w:rFonts w:ascii="Century" w:eastAsia="ＭＳ 明朝" w:hAnsi="Century"/>
          <w:sz w:val="22"/>
        </w:rPr>
      </w:pPr>
      <w:r w:rsidRPr="00701FCF">
        <w:rPr>
          <w:rFonts w:ascii="Century" w:eastAsia="ＭＳ 明朝" w:hAnsi="Century"/>
          <w:sz w:val="22"/>
        </w:rPr>
        <w:t>大学の教育水準を確保、向上させながら、家計負担を軽減するためには、</w:t>
      </w:r>
      <w:r w:rsidR="001C7727" w:rsidRPr="00701FCF">
        <w:rPr>
          <w:rFonts w:ascii="Century" w:eastAsia="ＭＳ 明朝" w:hAnsi="Century"/>
          <w:sz w:val="22"/>
        </w:rPr>
        <w:t>私大経常費補助という</w:t>
      </w:r>
      <w:r w:rsidR="00CC16CE" w:rsidRPr="00701FCF">
        <w:rPr>
          <w:rFonts w:ascii="Century" w:eastAsia="ＭＳ 明朝" w:hAnsi="Century"/>
          <w:sz w:val="22"/>
        </w:rPr>
        <w:t>機関補助と</w:t>
      </w:r>
      <w:r w:rsidR="001C7727" w:rsidRPr="00701FCF">
        <w:rPr>
          <w:rFonts w:ascii="Century" w:eastAsia="ＭＳ 明朝" w:hAnsi="Century"/>
          <w:sz w:val="22"/>
        </w:rPr>
        <w:t>学費直接助成の</w:t>
      </w:r>
      <w:r w:rsidR="00CC16CE" w:rsidRPr="00701FCF">
        <w:rPr>
          <w:rFonts w:ascii="Century" w:eastAsia="ＭＳ 明朝" w:hAnsi="Century"/>
          <w:sz w:val="22"/>
        </w:rPr>
        <w:t>個人補助の両方が必要で</w:t>
      </w:r>
      <w:r w:rsidR="001C7727" w:rsidRPr="00701FCF">
        <w:rPr>
          <w:rFonts w:ascii="Century" w:eastAsia="ＭＳ 明朝" w:hAnsi="Century"/>
          <w:sz w:val="22"/>
        </w:rPr>
        <w:t>ある</w:t>
      </w:r>
      <w:r w:rsidR="00CC16CE" w:rsidRPr="00701FCF">
        <w:rPr>
          <w:rFonts w:ascii="Century" w:eastAsia="ＭＳ 明朝" w:hAnsi="Century"/>
          <w:sz w:val="22"/>
        </w:rPr>
        <w:t>。</w:t>
      </w:r>
      <w:r w:rsidR="00976782" w:rsidRPr="00701FCF">
        <w:rPr>
          <w:rFonts w:ascii="Century" w:eastAsia="ＭＳ 明朝" w:hAnsi="Century"/>
          <w:sz w:val="22"/>
        </w:rPr>
        <w:t>どちら</w:t>
      </w:r>
      <w:r w:rsidR="001C7727" w:rsidRPr="00701FCF">
        <w:rPr>
          <w:rFonts w:ascii="Century" w:eastAsia="ＭＳ 明朝" w:hAnsi="Century"/>
          <w:sz w:val="22"/>
        </w:rPr>
        <w:t>を優先して</w:t>
      </w:r>
      <w:r w:rsidR="00976782" w:rsidRPr="00701FCF">
        <w:rPr>
          <w:rFonts w:ascii="Century" w:eastAsia="ＭＳ 明朝" w:hAnsi="Century"/>
          <w:sz w:val="22"/>
        </w:rPr>
        <w:t>、どちら</w:t>
      </w:r>
      <w:r w:rsidR="001C7727" w:rsidRPr="00701FCF">
        <w:rPr>
          <w:rFonts w:ascii="Century" w:eastAsia="ＭＳ 明朝" w:hAnsi="Century"/>
          <w:sz w:val="22"/>
        </w:rPr>
        <w:t>を</w:t>
      </w:r>
      <w:r w:rsidR="00976782" w:rsidRPr="00701FCF">
        <w:rPr>
          <w:rFonts w:ascii="Century" w:eastAsia="ＭＳ 明朝" w:hAnsi="Century"/>
          <w:sz w:val="22"/>
        </w:rPr>
        <w:t>後</w:t>
      </w:r>
      <w:r w:rsidR="001C7727" w:rsidRPr="00701FCF">
        <w:rPr>
          <w:rFonts w:ascii="Century" w:eastAsia="ＭＳ 明朝" w:hAnsi="Century"/>
          <w:sz w:val="22"/>
        </w:rPr>
        <w:t>にする</w:t>
      </w:r>
      <w:r w:rsidR="00976782" w:rsidRPr="00701FCF">
        <w:rPr>
          <w:rFonts w:ascii="Century" w:eastAsia="ＭＳ 明朝" w:hAnsi="Century"/>
          <w:sz w:val="22"/>
        </w:rPr>
        <w:t>という問題では</w:t>
      </w:r>
      <w:r w:rsidR="001C7727" w:rsidRPr="00701FCF">
        <w:rPr>
          <w:rFonts w:ascii="Century" w:eastAsia="ＭＳ 明朝" w:hAnsi="Century"/>
          <w:sz w:val="22"/>
        </w:rPr>
        <w:t>ない</w:t>
      </w:r>
      <w:r w:rsidR="00976782" w:rsidRPr="00701FCF">
        <w:rPr>
          <w:rFonts w:ascii="Century" w:eastAsia="ＭＳ 明朝" w:hAnsi="Century"/>
          <w:sz w:val="22"/>
        </w:rPr>
        <w:t>。</w:t>
      </w:r>
    </w:p>
    <w:p w14:paraId="5210C174" w14:textId="60BED279" w:rsidR="00CC16CE" w:rsidRPr="00701FCF" w:rsidRDefault="003D29AE" w:rsidP="003A148C">
      <w:pPr>
        <w:ind w:firstLineChars="100" w:firstLine="220"/>
        <w:rPr>
          <w:rFonts w:ascii="Century" w:eastAsia="ＭＳ 明朝" w:hAnsi="Century"/>
          <w:sz w:val="22"/>
        </w:rPr>
      </w:pPr>
      <w:r w:rsidRPr="00701FCF">
        <w:rPr>
          <w:rFonts w:ascii="Century" w:eastAsia="ＭＳ 明朝" w:hAnsi="Century"/>
          <w:sz w:val="22"/>
        </w:rPr>
        <w:t>私立高校に対</w:t>
      </w:r>
      <w:r w:rsidR="00816344" w:rsidRPr="00701FCF">
        <w:rPr>
          <w:rFonts w:ascii="Century" w:eastAsia="ＭＳ 明朝" w:hAnsi="Century"/>
          <w:sz w:val="22"/>
        </w:rPr>
        <w:t>する</w:t>
      </w:r>
      <w:r w:rsidRPr="00701FCF">
        <w:rPr>
          <w:rFonts w:ascii="Century" w:eastAsia="ＭＳ 明朝" w:hAnsi="Century"/>
          <w:sz w:val="22"/>
        </w:rPr>
        <w:t>経常費補助</w:t>
      </w:r>
      <w:r w:rsidR="001C7727" w:rsidRPr="00701FCF">
        <w:rPr>
          <w:rFonts w:ascii="Century" w:eastAsia="ＭＳ 明朝" w:hAnsi="Century"/>
          <w:sz w:val="22"/>
        </w:rPr>
        <w:t>に</w:t>
      </w:r>
      <w:r w:rsidR="00E003A9" w:rsidRPr="00701FCF">
        <w:rPr>
          <w:rFonts w:ascii="Century" w:eastAsia="ＭＳ 明朝" w:hAnsi="Century"/>
          <w:sz w:val="22"/>
        </w:rPr>
        <w:t>つ</w:t>
      </w:r>
      <w:r w:rsidR="001C7727" w:rsidRPr="00701FCF">
        <w:rPr>
          <w:rFonts w:ascii="Century" w:eastAsia="ＭＳ 明朝" w:hAnsi="Century"/>
          <w:sz w:val="22"/>
        </w:rPr>
        <w:t>いて</w:t>
      </w:r>
      <w:r w:rsidRPr="00701FCF">
        <w:rPr>
          <w:rFonts w:ascii="Century" w:eastAsia="ＭＳ 明朝" w:hAnsi="Century"/>
          <w:sz w:val="22"/>
        </w:rPr>
        <w:t>は、</w:t>
      </w:r>
      <w:r w:rsidR="00331802" w:rsidRPr="00701FCF">
        <w:rPr>
          <w:rFonts w:ascii="Century" w:eastAsia="ＭＳ 明朝" w:hAnsi="Century" w:hint="eastAsia"/>
          <w:sz w:val="22"/>
        </w:rPr>
        <w:t>国と自治体からの補助を合わせると、</w:t>
      </w:r>
      <w:r w:rsidR="00A13091" w:rsidRPr="00701FCF">
        <w:rPr>
          <w:rFonts w:ascii="Century" w:eastAsia="ＭＳ 明朝" w:hAnsi="Century" w:hint="eastAsia"/>
          <w:sz w:val="22"/>
        </w:rPr>
        <w:t>私立学校</w:t>
      </w:r>
      <w:r w:rsidRPr="00701FCF">
        <w:rPr>
          <w:rFonts w:ascii="Century" w:eastAsia="ＭＳ 明朝" w:hAnsi="Century"/>
          <w:sz w:val="22"/>
        </w:rPr>
        <w:t>振興助成法の</w:t>
      </w:r>
      <w:r w:rsidR="00A13091" w:rsidRPr="00701FCF">
        <w:rPr>
          <w:rFonts w:ascii="Century" w:eastAsia="ＭＳ 明朝" w:hAnsi="Century" w:hint="eastAsia"/>
          <w:sz w:val="22"/>
        </w:rPr>
        <w:t>上限である</w:t>
      </w:r>
      <w:r w:rsidRPr="00701FCF">
        <w:rPr>
          <w:rFonts w:ascii="Century" w:eastAsia="ＭＳ 明朝" w:hAnsi="Century"/>
          <w:sz w:val="22"/>
        </w:rPr>
        <w:t>2</w:t>
      </w:r>
      <w:r w:rsidRPr="00701FCF">
        <w:rPr>
          <w:rFonts w:ascii="Century" w:eastAsia="ＭＳ 明朝" w:hAnsi="Century"/>
          <w:sz w:val="22"/>
        </w:rPr>
        <w:t>分の１を超え</w:t>
      </w:r>
      <w:r w:rsidR="00E003A9" w:rsidRPr="00701FCF">
        <w:rPr>
          <w:rFonts w:ascii="Century" w:eastAsia="ＭＳ 明朝" w:hAnsi="Century"/>
          <w:sz w:val="22"/>
        </w:rPr>
        <w:t>る</w:t>
      </w:r>
      <w:r w:rsidR="00331802" w:rsidRPr="00701FCF">
        <w:rPr>
          <w:rFonts w:ascii="Century" w:eastAsia="ＭＳ 明朝" w:hAnsi="Century" w:hint="eastAsia"/>
          <w:sz w:val="22"/>
        </w:rPr>
        <w:t>ケースも現れている</w:t>
      </w:r>
      <w:r w:rsidRPr="00701FCF">
        <w:rPr>
          <w:rFonts w:ascii="Century" w:eastAsia="ＭＳ 明朝" w:hAnsi="Century"/>
          <w:sz w:val="22"/>
        </w:rPr>
        <w:t>。</w:t>
      </w:r>
      <w:r w:rsidR="00DC3DDD" w:rsidRPr="00701FCF">
        <w:rPr>
          <w:rFonts w:ascii="Century" w:eastAsia="ＭＳ 明朝" w:hAnsi="Century"/>
          <w:sz w:val="22"/>
        </w:rPr>
        <w:t>経常費補助の増額</w:t>
      </w:r>
      <w:r w:rsidR="00E003A9" w:rsidRPr="00701FCF">
        <w:rPr>
          <w:rFonts w:ascii="Century" w:eastAsia="ＭＳ 明朝" w:hAnsi="Century"/>
          <w:sz w:val="22"/>
        </w:rPr>
        <w:t>によって</w:t>
      </w:r>
      <w:r w:rsidR="001C7727" w:rsidRPr="00701FCF">
        <w:rPr>
          <w:rFonts w:ascii="Century" w:eastAsia="ＭＳ 明朝" w:hAnsi="Century"/>
          <w:sz w:val="22"/>
        </w:rPr>
        <w:t>教育の充実や</w:t>
      </w:r>
      <w:r w:rsidRPr="00701FCF">
        <w:rPr>
          <w:rFonts w:ascii="Century" w:eastAsia="ＭＳ 明朝" w:hAnsi="Century"/>
          <w:sz w:val="22"/>
        </w:rPr>
        <w:t>学費</w:t>
      </w:r>
      <w:r w:rsidR="001C7727" w:rsidRPr="00701FCF">
        <w:rPr>
          <w:rFonts w:ascii="Century" w:eastAsia="ＭＳ 明朝" w:hAnsi="Century"/>
          <w:sz w:val="22"/>
        </w:rPr>
        <w:t>の低減</w:t>
      </w:r>
      <w:r w:rsidRPr="00701FCF">
        <w:rPr>
          <w:rFonts w:ascii="Century" w:eastAsia="ＭＳ 明朝" w:hAnsi="Century"/>
          <w:sz w:val="22"/>
        </w:rPr>
        <w:t>を</w:t>
      </w:r>
      <w:r w:rsidR="001C7727" w:rsidRPr="00701FCF">
        <w:rPr>
          <w:rFonts w:ascii="Century" w:eastAsia="ＭＳ 明朝" w:hAnsi="Century"/>
          <w:sz w:val="22"/>
        </w:rPr>
        <w:t>はかる</w:t>
      </w:r>
      <w:r w:rsidR="00E003A9" w:rsidRPr="00701FCF">
        <w:rPr>
          <w:rFonts w:ascii="Century" w:eastAsia="ＭＳ 明朝" w:hAnsi="Century"/>
          <w:sz w:val="22"/>
        </w:rPr>
        <w:t>ことと</w:t>
      </w:r>
      <w:r w:rsidR="00830522" w:rsidRPr="00701FCF">
        <w:rPr>
          <w:rFonts w:ascii="Century" w:eastAsia="ＭＳ 明朝" w:hAnsi="Century" w:hint="eastAsia"/>
          <w:sz w:val="22"/>
        </w:rPr>
        <w:t>並行して</w:t>
      </w:r>
      <w:r w:rsidRPr="00701FCF">
        <w:rPr>
          <w:rFonts w:ascii="Century" w:eastAsia="ＭＳ 明朝" w:hAnsi="Century"/>
          <w:sz w:val="22"/>
        </w:rPr>
        <w:t>、</w:t>
      </w:r>
      <w:r w:rsidR="00E003A9" w:rsidRPr="00701FCF">
        <w:rPr>
          <w:rFonts w:ascii="Century" w:eastAsia="ＭＳ 明朝" w:hAnsi="Century"/>
          <w:sz w:val="22"/>
        </w:rPr>
        <w:t>学費に対する個人補助の対象は、</w:t>
      </w:r>
      <w:r w:rsidRPr="00701FCF">
        <w:rPr>
          <w:rFonts w:ascii="Century" w:eastAsia="ＭＳ 明朝" w:hAnsi="Century"/>
          <w:sz w:val="22"/>
        </w:rPr>
        <w:t>中間所</w:t>
      </w:r>
      <w:r w:rsidRPr="00701FCF">
        <w:rPr>
          <w:rFonts w:ascii="Century" w:eastAsia="ＭＳ 明朝" w:hAnsi="Century"/>
          <w:sz w:val="22"/>
        </w:rPr>
        <w:lastRenderedPageBreak/>
        <w:t>得層に及</w:t>
      </w:r>
      <w:r w:rsidR="00E003A9" w:rsidRPr="00701FCF">
        <w:rPr>
          <w:rFonts w:ascii="Century" w:eastAsia="ＭＳ 明朝" w:hAnsi="Century"/>
          <w:sz w:val="22"/>
        </w:rPr>
        <w:t>ぶなど拡大している</w:t>
      </w:r>
      <w:r w:rsidRPr="00701FCF">
        <w:rPr>
          <w:rFonts w:ascii="Century" w:eastAsia="ＭＳ 明朝" w:hAnsi="Century"/>
          <w:sz w:val="22"/>
        </w:rPr>
        <w:t>。</w:t>
      </w:r>
    </w:p>
    <w:p w14:paraId="315A213E" w14:textId="586F0381" w:rsidR="00E003A9" w:rsidRPr="00701FCF" w:rsidRDefault="00E003A9" w:rsidP="003A148C">
      <w:pPr>
        <w:ind w:firstLineChars="100" w:firstLine="220"/>
        <w:rPr>
          <w:rFonts w:ascii="Century" w:eastAsia="ＭＳ 明朝" w:hAnsi="Century"/>
          <w:sz w:val="22"/>
        </w:rPr>
      </w:pPr>
      <w:r w:rsidRPr="00701FCF">
        <w:rPr>
          <w:rFonts w:ascii="Century" w:eastAsia="ＭＳ 明朝" w:hAnsi="Century"/>
          <w:sz w:val="22"/>
        </w:rPr>
        <w:t>私立高校において行われている施策と同様な財政支援が、私立大学に対しても行われるよう求めるものである。</w:t>
      </w:r>
    </w:p>
    <w:sectPr w:rsidR="00E003A9" w:rsidRPr="00701FCF" w:rsidSect="000F2EEE">
      <w:footerReference w:type="default" r:id="rId7"/>
      <w:pgSz w:w="11906" w:h="16838" w:code="9"/>
      <w:pgMar w:top="1418" w:right="1418" w:bottom="1418" w:left="1418" w:header="851"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9F92" w14:textId="77777777" w:rsidR="00FC6FB4" w:rsidRDefault="00FC6FB4" w:rsidP="00E2574B">
      <w:r>
        <w:separator/>
      </w:r>
    </w:p>
  </w:endnote>
  <w:endnote w:type="continuationSeparator" w:id="0">
    <w:p w14:paraId="71FB250C" w14:textId="77777777" w:rsidR="00FC6FB4" w:rsidRDefault="00FC6FB4" w:rsidP="00E2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04274"/>
      <w:docPartObj>
        <w:docPartGallery w:val="Page Numbers (Bottom of Page)"/>
        <w:docPartUnique/>
      </w:docPartObj>
    </w:sdtPr>
    <w:sdtEndPr/>
    <w:sdtContent>
      <w:p w14:paraId="794B1E19" w14:textId="0AE578CC" w:rsidR="00CC16CE" w:rsidRDefault="000F2EEE" w:rsidP="000F2EEE">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F7CF" w14:textId="77777777" w:rsidR="00FC6FB4" w:rsidRDefault="00FC6FB4" w:rsidP="00E2574B">
      <w:r>
        <w:separator/>
      </w:r>
    </w:p>
  </w:footnote>
  <w:footnote w:type="continuationSeparator" w:id="0">
    <w:p w14:paraId="72A389A8" w14:textId="77777777" w:rsidR="00FC6FB4" w:rsidRDefault="00FC6FB4" w:rsidP="00E2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77E"/>
    <w:multiLevelType w:val="hybridMultilevel"/>
    <w:tmpl w:val="08C616F4"/>
    <w:lvl w:ilvl="0" w:tplc="5DFC0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345AE"/>
    <w:multiLevelType w:val="hybridMultilevel"/>
    <w:tmpl w:val="F732FAA6"/>
    <w:lvl w:ilvl="0" w:tplc="7E4ED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53724"/>
    <w:multiLevelType w:val="hybridMultilevel"/>
    <w:tmpl w:val="4894BC2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5E7536"/>
    <w:multiLevelType w:val="hybridMultilevel"/>
    <w:tmpl w:val="6F6AB400"/>
    <w:lvl w:ilvl="0" w:tplc="FE0E1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3385C"/>
    <w:multiLevelType w:val="hybridMultilevel"/>
    <w:tmpl w:val="231E7A8A"/>
    <w:lvl w:ilvl="0" w:tplc="143C806E">
      <w:start w:val="1"/>
      <w:numFmt w:val="decimalFullWidth"/>
      <w:lvlText w:val="%1．"/>
      <w:lvlJc w:val="left"/>
      <w:pPr>
        <w:ind w:left="420" w:hanging="420"/>
      </w:pPr>
      <w:rPr>
        <w:rFonts w:hint="default"/>
      </w:rPr>
    </w:lvl>
    <w:lvl w:ilvl="1" w:tplc="9F5CF5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4A37F4"/>
    <w:multiLevelType w:val="hybridMultilevel"/>
    <w:tmpl w:val="82F6B5D8"/>
    <w:lvl w:ilvl="0" w:tplc="033A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2643D"/>
    <w:multiLevelType w:val="hybridMultilevel"/>
    <w:tmpl w:val="6598DB92"/>
    <w:lvl w:ilvl="0" w:tplc="72942A12">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D4C5E02"/>
    <w:multiLevelType w:val="hybridMultilevel"/>
    <w:tmpl w:val="63CE41DA"/>
    <w:lvl w:ilvl="0" w:tplc="3F109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C12A1"/>
    <w:multiLevelType w:val="hybridMultilevel"/>
    <w:tmpl w:val="7090D3C2"/>
    <w:lvl w:ilvl="0" w:tplc="7E528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1123"/>
    <w:multiLevelType w:val="hybridMultilevel"/>
    <w:tmpl w:val="0D304602"/>
    <w:lvl w:ilvl="0" w:tplc="FE0E1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64026"/>
    <w:multiLevelType w:val="hybridMultilevel"/>
    <w:tmpl w:val="70B675A8"/>
    <w:lvl w:ilvl="0" w:tplc="D19A82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6C195274"/>
    <w:multiLevelType w:val="hybridMultilevel"/>
    <w:tmpl w:val="06D0D32C"/>
    <w:lvl w:ilvl="0" w:tplc="1BE8F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AB0F76"/>
    <w:multiLevelType w:val="hybridMultilevel"/>
    <w:tmpl w:val="25EADBB8"/>
    <w:lvl w:ilvl="0" w:tplc="CDE42440">
      <w:start w:val="1"/>
      <w:numFmt w:val="decimalFullWidth"/>
      <w:lvlText w:val="%1．"/>
      <w:lvlJc w:val="left"/>
      <w:pPr>
        <w:ind w:left="420" w:hanging="420"/>
      </w:pPr>
      <w:rPr>
        <w:rFonts w:hint="default"/>
      </w:rPr>
    </w:lvl>
    <w:lvl w:ilvl="1" w:tplc="14BCDF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1D6B53"/>
    <w:multiLevelType w:val="hybridMultilevel"/>
    <w:tmpl w:val="7D5A84BC"/>
    <w:lvl w:ilvl="0" w:tplc="E0EEAE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4"/>
  </w:num>
  <w:num w:numId="4">
    <w:abstractNumId w:val="8"/>
  </w:num>
  <w:num w:numId="5">
    <w:abstractNumId w:val="1"/>
  </w:num>
  <w:num w:numId="6">
    <w:abstractNumId w:val="0"/>
  </w:num>
  <w:num w:numId="7">
    <w:abstractNumId w:val="9"/>
  </w:num>
  <w:num w:numId="8">
    <w:abstractNumId w:val="5"/>
  </w:num>
  <w:num w:numId="9">
    <w:abstractNumId w:val="11"/>
  </w:num>
  <w:num w:numId="10">
    <w:abstractNumId w:val="3"/>
  </w:num>
  <w:num w:numId="11">
    <w:abstractNumId w:val="10"/>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FDD"/>
    <w:rsid w:val="0000734F"/>
    <w:rsid w:val="00010C85"/>
    <w:rsid w:val="00013346"/>
    <w:rsid w:val="00044004"/>
    <w:rsid w:val="000A5BA1"/>
    <w:rsid w:val="000B18E3"/>
    <w:rsid w:val="000C3101"/>
    <w:rsid w:val="000D4B0A"/>
    <w:rsid w:val="000F2EEE"/>
    <w:rsid w:val="00105B2C"/>
    <w:rsid w:val="00117501"/>
    <w:rsid w:val="00122AEE"/>
    <w:rsid w:val="00180282"/>
    <w:rsid w:val="00180328"/>
    <w:rsid w:val="0019186E"/>
    <w:rsid w:val="001C7727"/>
    <w:rsid w:val="001D2FC8"/>
    <w:rsid w:val="00201FB8"/>
    <w:rsid w:val="00205510"/>
    <w:rsid w:val="00250343"/>
    <w:rsid w:val="00260DBE"/>
    <w:rsid w:val="00260E36"/>
    <w:rsid w:val="0029341B"/>
    <w:rsid w:val="002A70D0"/>
    <w:rsid w:val="002B3F10"/>
    <w:rsid w:val="002B70E2"/>
    <w:rsid w:val="002C3632"/>
    <w:rsid w:val="002D4155"/>
    <w:rsid w:val="002E005C"/>
    <w:rsid w:val="003051C1"/>
    <w:rsid w:val="00307074"/>
    <w:rsid w:val="0033080B"/>
    <w:rsid w:val="00331802"/>
    <w:rsid w:val="003456B3"/>
    <w:rsid w:val="003A148C"/>
    <w:rsid w:val="003D29AE"/>
    <w:rsid w:val="003E3897"/>
    <w:rsid w:val="003E5FC1"/>
    <w:rsid w:val="003F57B1"/>
    <w:rsid w:val="004522A8"/>
    <w:rsid w:val="00456940"/>
    <w:rsid w:val="00460C56"/>
    <w:rsid w:val="00484D1F"/>
    <w:rsid w:val="004A7B65"/>
    <w:rsid w:val="004C34CC"/>
    <w:rsid w:val="0050259D"/>
    <w:rsid w:val="0053246C"/>
    <w:rsid w:val="00542009"/>
    <w:rsid w:val="0054672F"/>
    <w:rsid w:val="00546900"/>
    <w:rsid w:val="005B2865"/>
    <w:rsid w:val="005B2A26"/>
    <w:rsid w:val="005B3D3E"/>
    <w:rsid w:val="005E1380"/>
    <w:rsid w:val="005E7676"/>
    <w:rsid w:val="005F513D"/>
    <w:rsid w:val="005F7909"/>
    <w:rsid w:val="00607CB9"/>
    <w:rsid w:val="00610CA4"/>
    <w:rsid w:val="00621B26"/>
    <w:rsid w:val="00630445"/>
    <w:rsid w:val="00651927"/>
    <w:rsid w:val="00652FCC"/>
    <w:rsid w:val="00657DB9"/>
    <w:rsid w:val="00672AD6"/>
    <w:rsid w:val="00693A09"/>
    <w:rsid w:val="006A2273"/>
    <w:rsid w:val="006B145B"/>
    <w:rsid w:val="006B18FC"/>
    <w:rsid w:val="006B499B"/>
    <w:rsid w:val="006B4A76"/>
    <w:rsid w:val="006B759D"/>
    <w:rsid w:val="006D4D50"/>
    <w:rsid w:val="006E2461"/>
    <w:rsid w:val="006E7418"/>
    <w:rsid w:val="00701FCF"/>
    <w:rsid w:val="00721E9D"/>
    <w:rsid w:val="00736236"/>
    <w:rsid w:val="00740294"/>
    <w:rsid w:val="00757B42"/>
    <w:rsid w:val="0078461A"/>
    <w:rsid w:val="007A0D73"/>
    <w:rsid w:val="007F18F6"/>
    <w:rsid w:val="008070B7"/>
    <w:rsid w:val="00807E25"/>
    <w:rsid w:val="00816344"/>
    <w:rsid w:val="00830522"/>
    <w:rsid w:val="00830913"/>
    <w:rsid w:val="008330D0"/>
    <w:rsid w:val="008523FB"/>
    <w:rsid w:val="0086103C"/>
    <w:rsid w:val="00895D06"/>
    <w:rsid w:val="008A03E1"/>
    <w:rsid w:val="008A72EC"/>
    <w:rsid w:val="008B3BCA"/>
    <w:rsid w:val="008C2D30"/>
    <w:rsid w:val="008E27C3"/>
    <w:rsid w:val="008F7A44"/>
    <w:rsid w:val="00901E28"/>
    <w:rsid w:val="00916DD0"/>
    <w:rsid w:val="00925438"/>
    <w:rsid w:val="00925A07"/>
    <w:rsid w:val="00931894"/>
    <w:rsid w:val="0093369A"/>
    <w:rsid w:val="009360FD"/>
    <w:rsid w:val="0093782A"/>
    <w:rsid w:val="00946026"/>
    <w:rsid w:val="009618E8"/>
    <w:rsid w:val="00963825"/>
    <w:rsid w:val="009668FF"/>
    <w:rsid w:val="00976782"/>
    <w:rsid w:val="009D0836"/>
    <w:rsid w:val="009E7094"/>
    <w:rsid w:val="009E743A"/>
    <w:rsid w:val="00A01573"/>
    <w:rsid w:val="00A13091"/>
    <w:rsid w:val="00A1718B"/>
    <w:rsid w:val="00A61F28"/>
    <w:rsid w:val="00A66960"/>
    <w:rsid w:val="00A749E3"/>
    <w:rsid w:val="00A81621"/>
    <w:rsid w:val="00AC0937"/>
    <w:rsid w:val="00AC4CE6"/>
    <w:rsid w:val="00AC6203"/>
    <w:rsid w:val="00AD19AD"/>
    <w:rsid w:val="00B403E7"/>
    <w:rsid w:val="00B469A1"/>
    <w:rsid w:val="00B4736E"/>
    <w:rsid w:val="00B72800"/>
    <w:rsid w:val="00B85D64"/>
    <w:rsid w:val="00BB5EEB"/>
    <w:rsid w:val="00BC40EA"/>
    <w:rsid w:val="00C124C9"/>
    <w:rsid w:val="00C95FD8"/>
    <w:rsid w:val="00CC16CE"/>
    <w:rsid w:val="00CD2DF3"/>
    <w:rsid w:val="00CE227D"/>
    <w:rsid w:val="00CF50B2"/>
    <w:rsid w:val="00D01F78"/>
    <w:rsid w:val="00D17595"/>
    <w:rsid w:val="00D57F27"/>
    <w:rsid w:val="00D830CF"/>
    <w:rsid w:val="00D851CD"/>
    <w:rsid w:val="00D85298"/>
    <w:rsid w:val="00D90ABE"/>
    <w:rsid w:val="00D917E4"/>
    <w:rsid w:val="00DA478C"/>
    <w:rsid w:val="00DA4D0F"/>
    <w:rsid w:val="00DA4D92"/>
    <w:rsid w:val="00DC08F3"/>
    <w:rsid w:val="00DC3DDD"/>
    <w:rsid w:val="00DD1AB0"/>
    <w:rsid w:val="00DF288A"/>
    <w:rsid w:val="00DF6DF7"/>
    <w:rsid w:val="00E003A9"/>
    <w:rsid w:val="00E04BAC"/>
    <w:rsid w:val="00E1462A"/>
    <w:rsid w:val="00E15FDD"/>
    <w:rsid w:val="00E224E7"/>
    <w:rsid w:val="00E2574B"/>
    <w:rsid w:val="00E51DE9"/>
    <w:rsid w:val="00E62026"/>
    <w:rsid w:val="00E72DAD"/>
    <w:rsid w:val="00EA4362"/>
    <w:rsid w:val="00ED1396"/>
    <w:rsid w:val="00ED16CD"/>
    <w:rsid w:val="00EE2A13"/>
    <w:rsid w:val="00EE3347"/>
    <w:rsid w:val="00F02B6A"/>
    <w:rsid w:val="00F516EB"/>
    <w:rsid w:val="00F621D0"/>
    <w:rsid w:val="00F65968"/>
    <w:rsid w:val="00F77BF8"/>
    <w:rsid w:val="00F86CAF"/>
    <w:rsid w:val="00FA0AB8"/>
    <w:rsid w:val="00FC329B"/>
    <w:rsid w:val="00FC6FB4"/>
    <w:rsid w:val="00FD4DE3"/>
    <w:rsid w:val="00FE4347"/>
    <w:rsid w:val="00FF591D"/>
    <w:rsid w:val="00FF6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68D2D"/>
  <w15:chartTrackingRefBased/>
  <w15:docId w15:val="{6DCBFB6B-9247-478B-8F4A-61692D6B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009"/>
    <w:pPr>
      <w:ind w:leftChars="400" w:left="840"/>
    </w:pPr>
  </w:style>
  <w:style w:type="paragraph" w:styleId="a4">
    <w:name w:val="header"/>
    <w:basedOn w:val="a"/>
    <w:link w:val="a5"/>
    <w:uiPriority w:val="99"/>
    <w:unhideWhenUsed/>
    <w:rsid w:val="00E2574B"/>
    <w:pPr>
      <w:tabs>
        <w:tab w:val="center" w:pos="4252"/>
        <w:tab w:val="right" w:pos="8504"/>
      </w:tabs>
      <w:snapToGrid w:val="0"/>
    </w:pPr>
  </w:style>
  <w:style w:type="character" w:customStyle="1" w:styleId="a5">
    <w:name w:val="ヘッダー (文字)"/>
    <w:basedOn w:val="a0"/>
    <w:link w:val="a4"/>
    <w:uiPriority w:val="99"/>
    <w:rsid w:val="00E2574B"/>
  </w:style>
  <w:style w:type="paragraph" w:styleId="a6">
    <w:name w:val="footer"/>
    <w:basedOn w:val="a"/>
    <w:link w:val="a7"/>
    <w:uiPriority w:val="99"/>
    <w:unhideWhenUsed/>
    <w:rsid w:val="00E2574B"/>
    <w:pPr>
      <w:tabs>
        <w:tab w:val="center" w:pos="4252"/>
        <w:tab w:val="right" w:pos="8504"/>
      </w:tabs>
      <w:snapToGrid w:val="0"/>
    </w:pPr>
  </w:style>
  <w:style w:type="character" w:customStyle="1" w:styleId="a7">
    <w:name w:val="フッター (文字)"/>
    <w:basedOn w:val="a0"/>
    <w:link w:val="a6"/>
    <w:uiPriority w:val="99"/>
    <w:rsid w:val="00E2574B"/>
  </w:style>
  <w:style w:type="paragraph" w:styleId="a8">
    <w:name w:val="Balloon Text"/>
    <w:basedOn w:val="a"/>
    <w:link w:val="a9"/>
    <w:uiPriority w:val="99"/>
    <w:semiHidden/>
    <w:unhideWhenUsed/>
    <w:rsid w:val="00B473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736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4736E"/>
  </w:style>
  <w:style w:type="character" w:customStyle="1" w:styleId="ab">
    <w:name w:val="日付 (文字)"/>
    <w:basedOn w:val="a0"/>
    <w:link w:val="aa"/>
    <w:uiPriority w:val="99"/>
    <w:semiHidden/>
    <w:rsid w:val="00B4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725</Words>
  <Characters>4135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Ikue</dc:creator>
  <cp:keywords/>
  <dc:description/>
  <cp:lastModifiedBy>jfpu shokikyoku</cp:lastModifiedBy>
  <cp:revision>5</cp:revision>
  <cp:lastPrinted>2021-08-19T05:21:00Z</cp:lastPrinted>
  <dcterms:created xsi:type="dcterms:W3CDTF">2021-08-05T03:04:00Z</dcterms:created>
  <dcterms:modified xsi:type="dcterms:W3CDTF">2021-08-19T05:21:00Z</dcterms:modified>
</cp:coreProperties>
</file>