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18DC8" w14:textId="2956165F" w:rsidR="006632C1" w:rsidRPr="00507542" w:rsidRDefault="00507542">
      <w:pPr>
        <w:rPr>
          <w:b/>
          <w:bCs/>
          <w:sz w:val="24"/>
          <w:szCs w:val="28"/>
        </w:rPr>
      </w:pPr>
      <w:r>
        <w:rPr>
          <w:rFonts w:hint="eastAsia"/>
          <w:b/>
          <w:bCs/>
          <w:sz w:val="24"/>
          <w:szCs w:val="28"/>
        </w:rPr>
        <w:t>【</w:t>
      </w:r>
      <w:r w:rsidRPr="00507542">
        <w:rPr>
          <w:rFonts w:hint="eastAsia"/>
          <w:b/>
          <w:bCs/>
          <w:sz w:val="24"/>
          <w:szCs w:val="28"/>
        </w:rPr>
        <w:t>2020</w:t>
      </w:r>
      <w:r w:rsidRPr="00507542">
        <w:rPr>
          <w:rFonts w:hint="eastAsia"/>
          <w:b/>
          <w:bCs/>
          <w:sz w:val="24"/>
          <w:szCs w:val="28"/>
        </w:rPr>
        <w:t>年度第３次補正予算編成に向けた緊急要求</w:t>
      </w:r>
      <w:r>
        <w:rPr>
          <w:rFonts w:hint="eastAsia"/>
          <w:b/>
          <w:bCs/>
          <w:sz w:val="24"/>
          <w:szCs w:val="28"/>
        </w:rPr>
        <w:t>】</w:t>
      </w:r>
    </w:p>
    <w:p w14:paraId="7EF4F1C4" w14:textId="60C09C93" w:rsidR="00BC2BA9" w:rsidRPr="00507542" w:rsidRDefault="00BC2BA9">
      <w:pPr>
        <w:rPr>
          <w:b/>
          <w:bCs/>
          <w:sz w:val="26"/>
          <w:szCs w:val="26"/>
        </w:rPr>
      </w:pPr>
      <w:r w:rsidRPr="00507542">
        <w:rPr>
          <w:rFonts w:hint="eastAsia"/>
          <w:b/>
          <w:bCs/>
          <w:sz w:val="26"/>
          <w:szCs w:val="26"/>
        </w:rPr>
        <w:t>私立国立間の格差のない学生支援と、安全で充実したハイブリッド授業の実施を保証する</w:t>
      </w:r>
      <w:r w:rsidR="0046194A" w:rsidRPr="00507542">
        <w:rPr>
          <w:rFonts w:hint="eastAsia"/>
          <w:b/>
          <w:bCs/>
          <w:sz w:val="26"/>
          <w:szCs w:val="26"/>
        </w:rPr>
        <w:t>ための</w:t>
      </w:r>
      <w:r w:rsidRPr="00507542">
        <w:rPr>
          <w:rFonts w:hint="eastAsia"/>
          <w:b/>
          <w:bCs/>
          <w:sz w:val="26"/>
          <w:szCs w:val="26"/>
        </w:rPr>
        <w:t>抜本的な予算措置を要求する</w:t>
      </w:r>
    </w:p>
    <w:p w14:paraId="58B87A01" w14:textId="382D6144" w:rsidR="00D728D0" w:rsidRPr="00507542" w:rsidRDefault="00D728D0"/>
    <w:p w14:paraId="3FF92C91" w14:textId="63CE8C1A" w:rsidR="00D728D0" w:rsidRPr="00507542" w:rsidRDefault="00C13176" w:rsidP="00C13176">
      <w:pPr>
        <w:jc w:val="right"/>
        <w:rPr>
          <w:sz w:val="22"/>
          <w:szCs w:val="24"/>
        </w:rPr>
      </w:pPr>
      <w:r w:rsidRPr="00507542">
        <w:rPr>
          <w:rFonts w:hint="eastAsia"/>
          <w:sz w:val="22"/>
          <w:szCs w:val="24"/>
        </w:rPr>
        <w:t>2020</w:t>
      </w:r>
      <w:r w:rsidRPr="00507542">
        <w:rPr>
          <w:rFonts w:hint="eastAsia"/>
          <w:sz w:val="22"/>
          <w:szCs w:val="24"/>
        </w:rPr>
        <w:t>年</w:t>
      </w:r>
      <w:r w:rsidRPr="00507542">
        <w:rPr>
          <w:rFonts w:hint="eastAsia"/>
          <w:sz w:val="22"/>
          <w:szCs w:val="24"/>
        </w:rPr>
        <w:t>11</w:t>
      </w:r>
      <w:r w:rsidRPr="00507542">
        <w:rPr>
          <w:rFonts w:hint="eastAsia"/>
          <w:sz w:val="22"/>
          <w:szCs w:val="24"/>
        </w:rPr>
        <w:t>月</w:t>
      </w:r>
      <w:r w:rsidR="00507542" w:rsidRPr="00507542">
        <w:rPr>
          <w:rFonts w:hint="eastAsia"/>
          <w:sz w:val="22"/>
          <w:szCs w:val="24"/>
        </w:rPr>
        <w:t>9</w:t>
      </w:r>
      <w:r w:rsidRPr="00507542">
        <w:rPr>
          <w:rFonts w:hint="eastAsia"/>
          <w:sz w:val="22"/>
          <w:szCs w:val="24"/>
        </w:rPr>
        <w:t>日</w:t>
      </w:r>
    </w:p>
    <w:p w14:paraId="6088705B" w14:textId="1DEF8D8F" w:rsidR="00C13176" w:rsidRPr="00507542" w:rsidRDefault="00C13176" w:rsidP="00C13176">
      <w:pPr>
        <w:jc w:val="right"/>
        <w:rPr>
          <w:sz w:val="22"/>
          <w:szCs w:val="24"/>
        </w:rPr>
      </w:pPr>
      <w:r w:rsidRPr="00507542">
        <w:rPr>
          <w:rFonts w:hint="eastAsia"/>
          <w:sz w:val="22"/>
          <w:szCs w:val="24"/>
        </w:rPr>
        <w:t>日本私大教連中央執行委員会</w:t>
      </w:r>
    </w:p>
    <w:p w14:paraId="2E7D75B3" w14:textId="1E192B65" w:rsidR="00C13176" w:rsidRPr="00507542" w:rsidRDefault="00C13176"/>
    <w:p w14:paraId="46A29397" w14:textId="3F29C5A0" w:rsidR="00C13176" w:rsidRPr="00507542" w:rsidRDefault="00C13176">
      <w:pPr>
        <w:rPr>
          <w:sz w:val="22"/>
          <w:shd w:val="clear" w:color="auto" w:fill="FFFFFF"/>
        </w:rPr>
      </w:pPr>
      <w:r w:rsidRPr="00507542">
        <w:rPr>
          <w:sz w:val="22"/>
        </w:rPr>
        <w:t xml:space="preserve">　政府与党が</w:t>
      </w:r>
      <w:r w:rsidRPr="00507542">
        <w:rPr>
          <w:sz w:val="22"/>
          <w:shd w:val="clear" w:color="auto" w:fill="FFFFFF"/>
        </w:rPr>
        <w:t>新型コロナウイルス</w:t>
      </w:r>
      <w:r w:rsidR="008A14F7" w:rsidRPr="00507542">
        <w:rPr>
          <w:rFonts w:hint="eastAsia"/>
          <w:sz w:val="22"/>
          <w:shd w:val="clear" w:color="auto" w:fill="FFFFFF"/>
        </w:rPr>
        <w:t>感染症</w:t>
      </w:r>
      <w:r w:rsidRPr="00507542">
        <w:rPr>
          <w:sz w:val="22"/>
          <w:shd w:val="clear" w:color="auto" w:fill="FFFFFF"/>
        </w:rPr>
        <w:t>対策を盛り込んだ今年度の第３次補正予算案を編成する方針を固め</w:t>
      </w:r>
      <w:r w:rsidRPr="00507542">
        <w:rPr>
          <w:rFonts w:hint="eastAsia"/>
          <w:sz w:val="22"/>
          <w:shd w:val="clear" w:color="auto" w:fill="FFFFFF"/>
        </w:rPr>
        <w:t>、</w:t>
      </w:r>
      <w:proofErr w:type="gramStart"/>
      <w:r w:rsidRPr="00507542">
        <w:rPr>
          <w:sz w:val="22"/>
          <w:shd w:val="clear" w:color="auto" w:fill="FFFFFF"/>
        </w:rPr>
        <w:t>菅</w:t>
      </w:r>
      <w:proofErr w:type="gramEnd"/>
      <w:r w:rsidRPr="00507542">
        <w:rPr>
          <w:sz w:val="22"/>
          <w:shd w:val="clear" w:color="auto" w:fill="FFFFFF"/>
        </w:rPr>
        <w:t>総理</w:t>
      </w:r>
      <w:r w:rsidRPr="00507542">
        <w:rPr>
          <w:rFonts w:hint="eastAsia"/>
          <w:sz w:val="22"/>
          <w:shd w:val="clear" w:color="auto" w:fill="FFFFFF"/>
        </w:rPr>
        <w:t>は</w:t>
      </w:r>
      <w:r w:rsidRPr="00507542">
        <w:rPr>
          <w:sz w:val="22"/>
          <w:shd w:val="clear" w:color="auto" w:fill="FFFFFF"/>
        </w:rPr>
        <w:t>10</w:t>
      </w:r>
      <w:r w:rsidRPr="00507542">
        <w:rPr>
          <w:sz w:val="22"/>
          <w:shd w:val="clear" w:color="auto" w:fill="FFFFFF"/>
        </w:rPr>
        <w:t>日にも</w:t>
      </w:r>
      <w:r w:rsidR="00146521" w:rsidRPr="00507542">
        <w:rPr>
          <w:rFonts w:hint="eastAsia"/>
          <w:sz w:val="22"/>
          <w:shd w:val="clear" w:color="auto" w:fill="FFFFFF"/>
        </w:rPr>
        <w:t>政府内に</w:t>
      </w:r>
      <w:r w:rsidRPr="00507542">
        <w:rPr>
          <w:sz w:val="22"/>
          <w:shd w:val="clear" w:color="auto" w:fill="FFFFFF"/>
        </w:rPr>
        <w:t>編成を指示する見通し</w:t>
      </w:r>
      <w:r w:rsidR="005F0A21" w:rsidRPr="00507542">
        <w:rPr>
          <w:rFonts w:hint="eastAsia"/>
          <w:sz w:val="22"/>
          <w:shd w:val="clear" w:color="auto" w:fill="FFFFFF"/>
        </w:rPr>
        <w:t>と報じられている。</w:t>
      </w:r>
    </w:p>
    <w:p w14:paraId="397608B3" w14:textId="519C0967" w:rsidR="00146521" w:rsidRPr="00507542" w:rsidRDefault="00146521">
      <w:pPr>
        <w:rPr>
          <w:sz w:val="22"/>
        </w:rPr>
      </w:pPr>
      <w:r w:rsidRPr="00507542">
        <w:rPr>
          <w:rFonts w:hint="eastAsia"/>
          <w:sz w:val="22"/>
          <w:shd w:val="clear" w:color="auto" w:fill="FFFFFF"/>
        </w:rPr>
        <w:t xml:space="preserve">　日本私大教連中央執行委員会は</w:t>
      </w:r>
      <w:r w:rsidR="008A14F7" w:rsidRPr="00507542">
        <w:rPr>
          <w:rFonts w:hint="eastAsia"/>
          <w:sz w:val="22"/>
          <w:shd w:val="clear" w:color="auto" w:fill="FFFFFF"/>
        </w:rPr>
        <w:t>、</w:t>
      </w:r>
      <w:r w:rsidRPr="00507542">
        <w:rPr>
          <w:rFonts w:hint="eastAsia"/>
          <w:sz w:val="22"/>
          <w:shd w:val="clear" w:color="auto" w:fill="FFFFFF"/>
        </w:rPr>
        <w:t>9</w:t>
      </w:r>
      <w:r w:rsidRPr="00507542">
        <w:rPr>
          <w:rFonts w:hint="eastAsia"/>
          <w:sz w:val="22"/>
          <w:shd w:val="clear" w:color="auto" w:fill="FFFFFF"/>
        </w:rPr>
        <w:t>月</w:t>
      </w:r>
      <w:r w:rsidRPr="00507542">
        <w:rPr>
          <w:rFonts w:hint="eastAsia"/>
          <w:sz w:val="22"/>
          <w:shd w:val="clear" w:color="auto" w:fill="FFFFFF"/>
        </w:rPr>
        <w:t>4</w:t>
      </w:r>
      <w:r w:rsidRPr="00507542">
        <w:rPr>
          <w:rFonts w:hint="eastAsia"/>
          <w:sz w:val="22"/>
          <w:shd w:val="clear" w:color="auto" w:fill="FFFFFF"/>
        </w:rPr>
        <w:t>日付で</w:t>
      </w:r>
      <w:r w:rsidR="008A14F7" w:rsidRPr="00507542">
        <w:rPr>
          <w:rFonts w:hint="eastAsia"/>
          <w:sz w:val="22"/>
          <w:shd w:val="clear" w:color="auto" w:fill="FFFFFF"/>
        </w:rPr>
        <w:t>「</w:t>
      </w:r>
      <w:r w:rsidRPr="00507542">
        <w:rPr>
          <w:rFonts w:hint="eastAsia"/>
          <w:sz w:val="22"/>
          <w:shd w:val="clear" w:color="auto" w:fill="FFFFFF"/>
        </w:rPr>
        <w:t>2021</w:t>
      </w:r>
      <w:r w:rsidRPr="00507542">
        <w:rPr>
          <w:rFonts w:hint="eastAsia"/>
          <w:sz w:val="22"/>
          <w:shd w:val="clear" w:color="auto" w:fill="FFFFFF"/>
        </w:rPr>
        <w:t>年度私立大学関係予算案に関する要望</w:t>
      </w:r>
      <w:r w:rsidR="008A14F7" w:rsidRPr="00507542">
        <w:rPr>
          <w:rFonts w:hint="eastAsia"/>
          <w:sz w:val="22"/>
          <w:shd w:val="clear" w:color="auto" w:fill="FFFFFF"/>
        </w:rPr>
        <w:t>」</w:t>
      </w:r>
      <w:r w:rsidRPr="00507542">
        <w:rPr>
          <w:rFonts w:hint="eastAsia"/>
          <w:sz w:val="22"/>
          <w:shd w:val="clear" w:color="auto" w:fill="FFFFFF"/>
        </w:rPr>
        <w:t>を公表し、文科省・厚労省へ陳情を実施した。しかし文科省</w:t>
      </w:r>
      <w:r w:rsidR="00F644D6" w:rsidRPr="00507542">
        <w:rPr>
          <w:rFonts w:hint="eastAsia"/>
          <w:sz w:val="22"/>
          <w:shd w:val="clear" w:color="auto" w:fill="FFFFFF"/>
        </w:rPr>
        <w:t>の</w:t>
      </w:r>
      <w:r w:rsidRPr="00507542">
        <w:rPr>
          <w:rFonts w:hint="eastAsia"/>
          <w:sz w:val="22"/>
          <w:shd w:val="clear" w:color="auto" w:fill="FFFFFF"/>
        </w:rPr>
        <w:t>概算要求</w:t>
      </w:r>
      <w:r w:rsidR="00F644D6" w:rsidRPr="00507542">
        <w:rPr>
          <w:rFonts w:hint="eastAsia"/>
          <w:sz w:val="22"/>
          <w:shd w:val="clear" w:color="auto" w:fill="FFFFFF"/>
        </w:rPr>
        <w:t>額は、従来方針を踏襲した非常に乏しいものであった。</w:t>
      </w:r>
      <w:r w:rsidR="008A14F7" w:rsidRPr="00507542">
        <w:rPr>
          <w:rFonts w:hint="eastAsia"/>
          <w:sz w:val="22"/>
          <w:shd w:val="clear" w:color="auto" w:fill="FFFFFF"/>
        </w:rPr>
        <w:t>新型</w:t>
      </w:r>
      <w:r w:rsidRPr="00507542">
        <w:rPr>
          <w:rFonts w:hint="eastAsia"/>
          <w:sz w:val="22"/>
          <w:shd w:val="clear" w:color="auto" w:fill="FFFFFF"/>
        </w:rPr>
        <w:t>コロナ対策</w:t>
      </w:r>
      <w:r w:rsidR="008A14F7" w:rsidRPr="00507542">
        <w:rPr>
          <w:rFonts w:hint="eastAsia"/>
          <w:sz w:val="22"/>
          <w:shd w:val="clear" w:color="auto" w:fill="FFFFFF"/>
        </w:rPr>
        <w:t>関連予算として、</w:t>
      </w:r>
      <w:r w:rsidR="008A14F7" w:rsidRPr="00507542">
        <w:rPr>
          <w:rFonts w:hint="eastAsia"/>
          <w:sz w:val="22"/>
        </w:rPr>
        <w:t>空調・換気設備、トイレのドライ化などに係る</w:t>
      </w:r>
      <w:r w:rsidR="008A14F7" w:rsidRPr="00507542">
        <w:rPr>
          <w:rFonts w:hint="eastAsia"/>
          <w:sz w:val="22"/>
          <w:shd w:val="clear" w:color="auto" w:fill="FFFFFF"/>
        </w:rPr>
        <w:t>「施設環境改善整備費」</w:t>
      </w:r>
      <w:r w:rsidR="00297F29" w:rsidRPr="00507542">
        <w:rPr>
          <w:rFonts w:hint="eastAsia"/>
          <w:sz w:val="22"/>
          <w:shd w:val="clear" w:color="auto" w:fill="FFFFFF"/>
        </w:rPr>
        <w:t>184</w:t>
      </w:r>
      <w:r w:rsidR="00297F29" w:rsidRPr="00507542">
        <w:rPr>
          <w:rFonts w:hint="eastAsia"/>
          <w:sz w:val="22"/>
          <w:shd w:val="clear" w:color="auto" w:fill="FFFFFF"/>
        </w:rPr>
        <w:t>億円</w:t>
      </w:r>
      <w:r w:rsidR="0052213D" w:rsidRPr="00507542">
        <w:rPr>
          <w:rFonts w:hint="eastAsia"/>
          <w:sz w:val="22"/>
          <w:shd w:val="clear" w:color="auto" w:fill="FFFFFF"/>
        </w:rPr>
        <w:t>と</w:t>
      </w:r>
      <w:r w:rsidRPr="00507542">
        <w:rPr>
          <w:rFonts w:hint="eastAsia"/>
          <w:sz w:val="22"/>
          <w:shd w:val="clear" w:color="auto" w:fill="FFFFFF"/>
        </w:rPr>
        <w:t>、</w:t>
      </w:r>
      <w:r w:rsidR="008A14F7" w:rsidRPr="00507542">
        <w:rPr>
          <w:rFonts w:hint="eastAsia"/>
          <w:sz w:val="22"/>
          <w:shd w:val="clear" w:color="auto" w:fill="FFFFFF"/>
        </w:rPr>
        <w:t>ICT</w:t>
      </w:r>
      <w:r w:rsidR="008A14F7" w:rsidRPr="00507542">
        <w:rPr>
          <w:rFonts w:hint="eastAsia"/>
          <w:sz w:val="22"/>
          <w:shd w:val="clear" w:color="auto" w:fill="FFFFFF"/>
        </w:rPr>
        <w:t>設備の改善に係る「施設整備費」</w:t>
      </w:r>
      <w:r w:rsidR="00297F29" w:rsidRPr="00507542">
        <w:rPr>
          <w:rFonts w:hint="eastAsia"/>
          <w:sz w:val="22"/>
          <w:shd w:val="clear" w:color="auto" w:fill="FFFFFF"/>
        </w:rPr>
        <w:t>7</w:t>
      </w:r>
      <w:r w:rsidR="008A14F7" w:rsidRPr="00507542">
        <w:rPr>
          <w:rFonts w:hint="eastAsia"/>
          <w:sz w:val="22"/>
          <w:shd w:val="clear" w:color="auto" w:fill="FFFFFF"/>
        </w:rPr>
        <w:t>0</w:t>
      </w:r>
      <w:r w:rsidR="008A14F7" w:rsidRPr="00507542">
        <w:rPr>
          <w:rFonts w:hint="eastAsia"/>
          <w:sz w:val="22"/>
          <w:shd w:val="clear" w:color="auto" w:fill="FFFFFF"/>
        </w:rPr>
        <w:t>億円程度</w:t>
      </w:r>
      <w:r w:rsidR="00297F29" w:rsidRPr="00507542">
        <w:rPr>
          <w:rFonts w:hint="eastAsia"/>
          <w:sz w:val="22"/>
          <w:shd w:val="clear" w:color="auto" w:fill="FFFFFF"/>
        </w:rPr>
        <w:t>を</w:t>
      </w:r>
      <w:r w:rsidR="008A14F7" w:rsidRPr="00507542">
        <w:rPr>
          <w:rFonts w:hint="eastAsia"/>
          <w:sz w:val="22"/>
          <w:shd w:val="clear" w:color="auto" w:fill="FFFFFF"/>
        </w:rPr>
        <w:t>計上</w:t>
      </w:r>
      <w:r w:rsidR="0052213D" w:rsidRPr="00507542">
        <w:rPr>
          <w:rFonts w:hint="eastAsia"/>
          <w:sz w:val="22"/>
          <w:shd w:val="clear" w:color="auto" w:fill="FFFFFF"/>
        </w:rPr>
        <w:t>し</w:t>
      </w:r>
      <w:r w:rsidR="008A14F7" w:rsidRPr="00507542">
        <w:rPr>
          <w:rFonts w:hint="eastAsia"/>
          <w:sz w:val="22"/>
          <w:shd w:val="clear" w:color="auto" w:fill="FFFFFF"/>
        </w:rPr>
        <w:t>たのみで</w:t>
      </w:r>
      <w:r w:rsidR="0046194A" w:rsidRPr="00507542">
        <w:rPr>
          <w:rFonts w:hint="eastAsia"/>
          <w:sz w:val="22"/>
          <w:shd w:val="clear" w:color="auto" w:fill="FFFFFF"/>
        </w:rPr>
        <w:t>ある。</w:t>
      </w:r>
      <w:r w:rsidR="00780CC9" w:rsidRPr="00507542">
        <w:rPr>
          <w:rFonts w:hint="eastAsia"/>
          <w:sz w:val="22"/>
          <w:shd w:val="clear" w:color="auto" w:fill="FFFFFF"/>
        </w:rPr>
        <w:t>感染対策のための施設環境改善整備費は</w:t>
      </w:r>
      <w:r w:rsidR="00F644D6" w:rsidRPr="00507542">
        <w:rPr>
          <w:rFonts w:hint="eastAsia"/>
          <w:sz w:val="22"/>
          <w:shd w:val="clear" w:color="auto" w:fill="FFFFFF"/>
        </w:rPr>
        <w:t>1</w:t>
      </w:r>
      <w:r w:rsidR="00F644D6" w:rsidRPr="00507542">
        <w:rPr>
          <w:rFonts w:hint="eastAsia"/>
          <w:sz w:val="22"/>
          <w:shd w:val="clear" w:color="auto" w:fill="FFFFFF"/>
        </w:rPr>
        <w:t>校当たり単純平均額</w:t>
      </w:r>
      <w:r w:rsidR="00780CC9" w:rsidRPr="00507542">
        <w:rPr>
          <w:rFonts w:hint="eastAsia"/>
          <w:sz w:val="22"/>
          <w:shd w:val="clear" w:color="auto" w:fill="FFFFFF"/>
        </w:rPr>
        <w:t>で</w:t>
      </w:r>
      <w:r w:rsidR="00297F29" w:rsidRPr="00507542">
        <w:rPr>
          <w:rFonts w:hint="eastAsia"/>
          <w:sz w:val="22"/>
          <w:shd w:val="clear" w:color="auto" w:fill="FFFFFF"/>
        </w:rPr>
        <w:t>530</w:t>
      </w:r>
      <w:r w:rsidR="00F644D6" w:rsidRPr="00507542">
        <w:rPr>
          <w:rFonts w:hint="eastAsia"/>
          <w:sz w:val="22"/>
          <w:shd w:val="clear" w:color="auto" w:fill="FFFFFF"/>
        </w:rPr>
        <w:t>万円程度に過ぎない（</w:t>
      </w:r>
      <w:r w:rsidR="00297F29" w:rsidRPr="00507542">
        <w:rPr>
          <w:rFonts w:hint="eastAsia"/>
          <w:sz w:val="22"/>
          <w:shd w:val="clear" w:color="auto" w:fill="FFFFFF"/>
        </w:rPr>
        <w:t>補助対象となる</w:t>
      </w:r>
      <w:r w:rsidR="00F644D6" w:rsidRPr="00507542">
        <w:rPr>
          <w:rFonts w:hint="eastAsia"/>
          <w:sz w:val="22"/>
          <w:shd w:val="clear" w:color="auto" w:fill="FFFFFF"/>
        </w:rPr>
        <w:t>私立大学・短大・高専・専門学校の総数は約</w:t>
      </w:r>
      <w:r w:rsidR="00F644D6" w:rsidRPr="00507542">
        <w:rPr>
          <w:rFonts w:hint="eastAsia"/>
          <w:sz w:val="22"/>
          <w:shd w:val="clear" w:color="auto" w:fill="FFFFFF"/>
        </w:rPr>
        <w:t>3500</w:t>
      </w:r>
      <w:r w:rsidR="00F644D6" w:rsidRPr="00507542">
        <w:rPr>
          <w:rFonts w:hint="eastAsia"/>
          <w:sz w:val="22"/>
          <w:shd w:val="clear" w:color="auto" w:fill="FFFFFF"/>
        </w:rPr>
        <w:t>校）。</w:t>
      </w:r>
      <w:r w:rsidR="0046194A" w:rsidRPr="00507542">
        <w:rPr>
          <w:rFonts w:hint="eastAsia"/>
          <w:sz w:val="22"/>
          <w:shd w:val="clear" w:color="auto" w:fill="FFFFFF"/>
        </w:rPr>
        <w:t>また、</w:t>
      </w:r>
      <w:r w:rsidR="008A14F7" w:rsidRPr="00507542">
        <w:rPr>
          <w:rFonts w:hint="eastAsia"/>
          <w:sz w:val="22"/>
          <w:shd w:val="clear" w:color="auto" w:fill="FFFFFF"/>
        </w:rPr>
        <w:t>授業料減免</w:t>
      </w:r>
      <w:r w:rsidR="0046194A" w:rsidRPr="00507542">
        <w:rPr>
          <w:rFonts w:hint="eastAsia"/>
          <w:sz w:val="22"/>
          <w:shd w:val="clear" w:color="auto" w:fill="FFFFFF"/>
        </w:rPr>
        <w:t>事業</w:t>
      </w:r>
      <w:r w:rsidR="008A14F7" w:rsidRPr="00507542">
        <w:rPr>
          <w:rFonts w:hint="eastAsia"/>
          <w:sz w:val="22"/>
          <w:shd w:val="clear" w:color="auto" w:fill="FFFFFF"/>
        </w:rPr>
        <w:t>に対する補助は「事項要求」</w:t>
      </w:r>
      <w:r w:rsidR="0046194A" w:rsidRPr="00507542">
        <w:rPr>
          <w:rFonts w:hint="eastAsia"/>
          <w:sz w:val="22"/>
          <w:shd w:val="clear" w:color="auto" w:fill="FFFFFF"/>
        </w:rPr>
        <w:t>にとどめ</w:t>
      </w:r>
      <w:r w:rsidR="003827AC" w:rsidRPr="00507542">
        <w:rPr>
          <w:rFonts w:hint="eastAsia"/>
          <w:sz w:val="22"/>
          <w:shd w:val="clear" w:color="auto" w:fill="FFFFFF"/>
        </w:rPr>
        <w:t>、</w:t>
      </w:r>
      <w:r w:rsidR="0052213D" w:rsidRPr="00507542">
        <w:rPr>
          <w:rFonts w:hint="eastAsia"/>
          <w:sz w:val="22"/>
          <w:shd w:val="clear" w:color="auto" w:fill="FFFFFF"/>
        </w:rPr>
        <w:t>中間所得層も含んだ</w:t>
      </w:r>
      <w:r w:rsidR="003827AC" w:rsidRPr="00507542">
        <w:rPr>
          <w:rFonts w:hint="eastAsia"/>
          <w:sz w:val="22"/>
          <w:shd w:val="clear" w:color="auto" w:fill="FFFFFF"/>
        </w:rPr>
        <w:t>学生への支援予算</w:t>
      </w:r>
      <w:r w:rsidR="0052213D" w:rsidRPr="00507542">
        <w:rPr>
          <w:rFonts w:hint="eastAsia"/>
          <w:sz w:val="22"/>
          <w:shd w:val="clear" w:color="auto" w:fill="FFFFFF"/>
        </w:rPr>
        <w:t>を確保する方針を明示しなかった。</w:t>
      </w:r>
    </w:p>
    <w:p w14:paraId="6D7304C2" w14:textId="719EF90C" w:rsidR="00357957" w:rsidRPr="00507542" w:rsidRDefault="008A14F7">
      <w:pPr>
        <w:rPr>
          <w:rFonts w:ascii="Century" w:eastAsia="ＭＳ 明朝" w:hAnsi="Century"/>
          <w:sz w:val="22"/>
        </w:rPr>
      </w:pPr>
      <w:r w:rsidRPr="00507542">
        <w:rPr>
          <w:rFonts w:hint="eastAsia"/>
          <w:sz w:val="22"/>
        </w:rPr>
        <w:t xml:space="preserve">　</w:t>
      </w:r>
      <w:r w:rsidR="00357957" w:rsidRPr="00507542">
        <w:rPr>
          <w:rFonts w:ascii="Century" w:eastAsia="ＭＳ 明朝" w:hAnsi="Century" w:hint="eastAsia"/>
          <w:sz w:val="22"/>
        </w:rPr>
        <w:t>文科省は萩生田大臣を筆頭に、各大学に面接授業を拡大するよう圧力をかけているが、その前提となる「感染防止対策」に要する経費については、私立大学に対しては第</w:t>
      </w:r>
      <w:r w:rsidR="00357957" w:rsidRPr="00507542">
        <w:rPr>
          <w:rFonts w:ascii="Century" w:eastAsia="ＭＳ 明朝" w:hAnsi="Century" w:hint="eastAsia"/>
          <w:sz w:val="22"/>
        </w:rPr>
        <w:t>1</w:t>
      </w:r>
      <w:r w:rsidR="00357957" w:rsidRPr="00507542">
        <w:rPr>
          <w:rFonts w:ascii="Century" w:eastAsia="ＭＳ 明朝" w:hAnsi="Century" w:hint="eastAsia"/>
          <w:sz w:val="22"/>
        </w:rPr>
        <w:t>次・第</w:t>
      </w:r>
      <w:r w:rsidR="00357957" w:rsidRPr="00507542">
        <w:rPr>
          <w:rFonts w:ascii="Century" w:eastAsia="ＭＳ 明朝" w:hAnsi="Century" w:hint="eastAsia"/>
          <w:sz w:val="22"/>
        </w:rPr>
        <w:t>2</w:t>
      </w:r>
      <w:r w:rsidR="00357957" w:rsidRPr="00507542">
        <w:rPr>
          <w:rFonts w:ascii="Century" w:eastAsia="ＭＳ 明朝" w:hAnsi="Century" w:hint="eastAsia"/>
          <w:sz w:val="22"/>
        </w:rPr>
        <w:t>次補正予算ともに</w:t>
      </w:r>
      <w:r w:rsidR="00357957" w:rsidRPr="00507542">
        <w:rPr>
          <w:rFonts w:ascii="Century" w:eastAsia="ＭＳ 明朝" w:hAnsi="Century" w:hint="eastAsia"/>
          <w:sz w:val="22"/>
        </w:rPr>
        <w:t>1</w:t>
      </w:r>
      <w:r w:rsidR="00357957" w:rsidRPr="00507542">
        <w:rPr>
          <w:rFonts w:ascii="Century" w:eastAsia="ＭＳ 明朝" w:hAnsi="Century" w:hint="eastAsia"/>
          <w:sz w:val="22"/>
        </w:rPr>
        <w:t>円も予算措置せず、各私立大学</w:t>
      </w:r>
      <w:r w:rsidR="00862462" w:rsidRPr="00507542">
        <w:rPr>
          <w:rFonts w:ascii="Century" w:eastAsia="ＭＳ 明朝" w:hAnsi="Century" w:hint="eastAsia"/>
          <w:sz w:val="22"/>
        </w:rPr>
        <w:t>に</w:t>
      </w:r>
      <w:r w:rsidR="00357957" w:rsidRPr="00507542">
        <w:rPr>
          <w:rFonts w:ascii="Century" w:eastAsia="ＭＳ 明朝" w:hAnsi="Century" w:hint="eastAsia"/>
          <w:sz w:val="22"/>
        </w:rPr>
        <w:t>自己責任</w:t>
      </w:r>
      <w:r w:rsidR="00862462" w:rsidRPr="00507542">
        <w:rPr>
          <w:rFonts w:ascii="Century" w:eastAsia="ＭＳ 明朝" w:hAnsi="Century" w:hint="eastAsia"/>
          <w:sz w:val="22"/>
        </w:rPr>
        <w:t>を</w:t>
      </w:r>
      <w:r w:rsidR="00357957" w:rsidRPr="00507542">
        <w:rPr>
          <w:rFonts w:ascii="Century" w:eastAsia="ＭＳ 明朝" w:hAnsi="Century" w:hint="eastAsia"/>
          <w:sz w:val="22"/>
        </w:rPr>
        <w:t>押し付けてきた。</w:t>
      </w:r>
    </w:p>
    <w:p w14:paraId="4A15BD4A" w14:textId="3D738B4F" w:rsidR="00B65D8E" w:rsidRPr="00507542" w:rsidRDefault="00B65D8E" w:rsidP="00357957">
      <w:pPr>
        <w:ind w:firstLineChars="100" w:firstLine="220"/>
        <w:rPr>
          <w:rFonts w:ascii="Century" w:eastAsia="ＭＳ 明朝" w:hAnsi="Century"/>
          <w:sz w:val="22"/>
        </w:rPr>
      </w:pPr>
      <w:r w:rsidRPr="00507542">
        <w:rPr>
          <w:rFonts w:ascii="Century" w:eastAsia="ＭＳ 明朝" w:hAnsi="Century" w:hint="eastAsia"/>
          <w:sz w:val="22"/>
        </w:rPr>
        <w:t>一方、</w:t>
      </w:r>
      <w:r w:rsidR="00AB2EF0" w:rsidRPr="00507542">
        <w:rPr>
          <w:rFonts w:ascii="Century" w:eastAsia="ＭＳ 明朝" w:hAnsi="Century" w:hint="eastAsia"/>
          <w:sz w:val="22"/>
        </w:rPr>
        <w:t>ほとんど</w:t>
      </w:r>
      <w:r w:rsidR="00357957" w:rsidRPr="00507542">
        <w:rPr>
          <w:rFonts w:ascii="Century" w:eastAsia="ＭＳ 明朝" w:hAnsi="Century" w:hint="eastAsia"/>
          <w:sz w:val="22"/>
        </w:rPr>
        <w:t>の私立大学</w:t>
      </w:r>
      <w:r w:rsidRPr="00507542">
        <w:rPr>
          <w:rFonts w:ascii="Century" w:eastAsia="ＭＳ 明朝" w:hAnsi="Century" w:hint="eastAsia"/>
          <w:sz w:val="22"/>
        </w:rPr>
        <w:t>は</w:t>
      </w:r>
      <w:r w:rsidR="00AB2EF0" w:rsidRPr="00507542">
        <w:rPr>
          <w:rFonts w:ascii="Century" w:eastAsia="ＭＳ 明朝" w:hAnsi="Century" w:hint="eastAsia"/>
          <w:sz w:val="22"/>
        </w:rPr>
        <w:t>学生の要求に寄り添いながら</w:t>
      </w:r>
      <w:r w:rsidR="00357957" w:rsidRPr="00507542">
        <w:rPr>
          <w:rFonts w:ascii="Century" w:eastAsia="ＭＳ 明朝" w:hAnsi="Century" w:hint="eastAsia"/>
          <w:sz w:val="22"/>
        </w:rPr>
        <w:t>、秋学期以降</w:t>
      </w:r>
      <w:r w:rsidR="00AB2EF0" w:rsidRPr="00507542">
        <w:rPr>
          <w:rFonts w:ascii="Century" w:eastAsia="ＭＳ 明朝" w:hAnsi="Century" w:hint="eastAsia"/>
          <w:sz w:val="22"/>
        </w:rPr>
        <w:t>、面接授業やハイブリッド授業</w:t>
      </w:r>
      <w:r w:rsidR="009653F6" w:rsidRPr="00507542">
        <w:rPr>
          <w:rFonts w:ascii="Century" w:eastAsia="ＭＳ 明朝" w:hAnsi="Century" w:hint="eastAsia"/>
          <w:sz w:val="22"/>
        </w:rPr>
        <w:t>（</w:t>
      </w:r>
      <w:r w:rsidR="009653F6" w:rsidRPr="00507542">
        <w:rPr>
          <w:rFonts w:hint="eastAsia"/>
          <w:sz w:val="22"/>
        </w:rPr>
        <w:t>面接と遠隔を併用する授業</w:t>
      </w:r>
      <w:r w:rsidR="009653F6" w:rsidRPr="00507542">
        <w:rPr>
          <w:rFonts w:ascii="Century" w:eastAsia="ＭＳ 明朝" w:hAnsi="Century" w:hint="eastAsia"/>
          <w:sz w:val="22"/>
        </w:rPr>
        <w:t>）</w:t>
      </w:r>
      <w:r w:rsidR="00AB2EF0" w:rsidRPr="00507542">
        <w:rPr>
          <w:rFonts w:ascii="Century" w:eastAsia="ＭＳ 明朝" w:hAnsi="Century" w:hint="eastAsia"/>
          <w:sz w:val="22"/>
        </w:rPr>
        <w:t>を拡大</w:t>
      </w:r>
      <w:r w:rsidRPr="00507542">
        <w:rPr>
          <w:rFonts w:ascii="Century" w:eastAsia="ＭＳ 明朝" w:hAnsi="Century" w:hint="eastAsia"/>
          <w:sz w:val="22"/>
        </w:rPr>
        <w:t>する努力を重ねて</w:t>
      </w:r>
      <w:r w:rsidR="00AB2EF0" w:rsidRPr="00507542">
        <w:rPr>
          <w:rFonts w:ascii="Century" w:eastAsia="ＭＳ 明朝" w:hAnsi="Century" w:hint="eastAsia"/>
          <w:sz w:val="22"/>
        </w:rPr>
        <w:t>いる</w:t>
      </w:r>
      <w:r w:rsidR="00357957" w:rsidRPr="00507542">
        <w:rPr>
          <w:rFonts w:ascii="Century" w:eastAsia="ＭＳ 明朝" w:hAnsi="Century" w:hint="eastAsia"/>
          <w:sz w:val="22"/>
        </w:rPr>
        <w:t>。</w:t>
      </w:r>
      <w:r w:rsidR="00AB2EF0" w:rsidRPr="00507542">
        <w:rPr>
          <w:rFonts w:ascii="Century" w:eastAsia="ＭＳ 明朝" w:hAnsi="Century" w:hint="eastAsia"/>
          <w:sz w:val="22"/>
        </w:rPr>
        <w:t>さらに、本格的な入試シーズンが迫るなか、感染対策はさらに複雑さを増しつつあ</w:t>
      </w:r>
      <w:r w:rsidR="00C8593E" w:rsidRPr="00507542">
        <w:rPr>
          <w:rFonts w:ascii="Century" w:eastAsia="ＭＳ 明朝" w:hAnsi="Century" w:hint="eastAsia"/>
          <w:sz w:val="22"/>
        </w:rPr>
        <w:t>り、経費負担が重くのしかかっている</w:t>
      </w:r>
      <w:r w:rsidR="00AB2EF0" w:rsidRPr="00507542">
        <w:rPr>
          <w:rFonts w:ascii="Century" w:eastAsia="ＭＳ 明朝" w:hAnsi="Century" w:hint="eastAsia"/>
          <w:sz w:val="22"/>
        </w:rPr>
        <w:t>。</w:t>
      </w:r>
      <w:r w:rsidRPr="00507542">
        <w:rPr>
          <w:rFonts w:ascii="Century" w:eastAsia="ＭＳ 明朝" w:hAnsi="Century" w:hint="eastAsia"/>
          <w:sz w:val="22"/>
        </w:rPr>
        <w:t>そうした中、京都府</w:t>
      </w:r>
      <w:r w:rsidR="008C118E" w:rsidRPr="00507542">
        <w:rPr>
          <w:rFonts w:ascii="Century" w:eastAsia="ＭＳ 明朝" w:hAnsi="Century" w:hint="eastAsia"/>
          <w:sz w:val="22"/>
        </w:rPr>
        <w:t>が</w:t>
      </w:r>
      <w:r w:rsidRPr="00507542">
        <w:rPr>
          <w:rFonts w:ascii="Century" w:eastAsia="ＭＳ 明朝" w:hAnsi="Century" w:hint="eastAsia"/>
          <w:sz w:val="22"/>
        </w:rPr>
        <w:t>9</w:t>
      </w:r>
      <w:r w:rsidRPr="00507542">
        <w:rPr>
          <w:rFonts w:ascii="Century" w:eastAsia="ＭＳ 明朝" w:hAnsi="Century" w:hint="eastAsia"/>
          <w:sz w:val="22"/>
        </w:rPr>
        <w:t>月補正予算で</w:t>
      </w:r>
      <w:r w:rsidR="008C118E" w:rsidRPr="00507542">
        <w:rPr>
          <w:rFonts w:ascii="Century" w:eastAsia="ＭＳ 明朝" w:hAnsi="Century" w:hint="eastAsia"/>
          <w:sz w:val="22"/>
        </w:rPr>
        <w:t>、</w:t>
      </w:r>
      <w:r w:rsidR="00CD71C7" w:rsidRPr="00507542">
        <w:rPr>
          <w:rFonts w:ascii="Century" w:eastAsia="ＭＳ 明朝" w:hAnsi="Century" w:hint="eastAsia"/>
          <w:sz w:val="22"/>
        </w:rPr>
        <w:t>面接</w:t>
      </w:r>
      <w:r w:rsidR="008C118E" w:rsidRPr="00507542">
        <w:rPr>
          <w:rFonts w:ascii="Century" w:eastAsia="ＭＳ 明朝" w:hAnsi="Century" w:hint="eastAsia"/>
          <w:sz w:val="22"/>
        </w:rPr>
        <w:t>授業の再開に向けて</w:t>
      </w:r>
      <w:r w:rsidRPr="00507542">
        <w:rPr>
          <w:rFonts w:ascii="Century" w:eastAsia="ＭＳ 明朝" w:hAnsi="Century" w:hint="eastAsia"/>
          <w:sz w:val="22"/>
        </w:rPr>
        <w:t>「府内大学が実施する学内施設の感染防止対策や</w:t>
      </w:r>
      <w:r w:rsidRPr="00507542">
        <w:rPr>
          <w:rFonts w:ascii="Century" w:eastAsia="ＭＳ 明朝" w:hAnsi="Century" w:hint="eastAsia"/>
          <w:sz w:val="22"/>
        </w:rPr>
        <w:t>3</w:t>
      </w:r>
      <w:r w:rsidRPr="00507542">
        <w:rPr>
          <w:rFonts w:ascii="Century" w:eastAsia="ＭＳ 明朝" w:hAnsi="Century" w:hint="eastAsia"/>
          <w:sz w:val="22"/>
        </w:rPr>
        <w:t>密を避けた授業実施を支援」する</w:t>
      </w:r>
      <w:r w:rsidR="008C118E" w:rsidRPr="00507542">
        <w:rPr>
          <w:rFonts w:ascii="Century" w:eastAsia="ＭＳ 明朝" w:hAnsi="Century" w:hint="eastAsia"/>
          <w:sz w:val="22"/>
        </w:rPr>
        <w:t>ために</w:t>
      </w:r>
      <w:r w:rsidRPr="00507542">
        <w:rPr>
          <w:rFonts w:ascii="Century" w:eastAsia="ＭＳ 明朝" w:hAnsi="Century" w:hint="eastAsia"/>
          <w:sz w:val="22"/>
        </w:rPr>
        <w:t>、</w:t>
      </w:r>
      <w:r w:rsidRPr="00507542">
        <w:rPr>
          <w:rFonts w:ascii="Century" w:eastAsia="ＭＳ 明朝" w:hAnsi="Century" w:hint="eastAsia"/>
          <w:sz w:val="22"/>
        </w:rPr>
        <w:t>1</w:t>
      </w:r>
      <w:r w:rsidRPr="00507542">
        <w:rPr>
          <w:rFonts w:ascii="Century" w:eastAsia="ＭＳ 明朝" w:hAnsi="Century" w:hint="eastAsia"/>
          <w:sz w:val="22"/>
        </w:rPr>
        <w:t>大学上限</w:t>
      </w:r>
      <w:r w:rsidRPr="00507542">
        <w:rPr>
          <w:rFonts w:ascii="Century" w:eastAsia="ＭＳ 明朝" w:hAnsi="Century" w:hint="eastAsia"/>
          <w:sz w:val="22"/>
        </w:rPr>
        <w:t>1000</w:t>
      </w:r>
      <w:r w:rsidRPr="00507542">
        <w:rPr>
          <w:rFonts w:ascii="Century" w:eastAsia="ＭＳ 明朝" w:hAnsi="Century" w:hint="eastAsia"/>
          <w:sz w:val="22"/>
        </w:rPr>
        <w:t>万円・補助率</w:t>
      </w:r>
      <w:r w:rsidRPr="00507542">
        <w:rPr>
          <w:rFonts w:ascii="Century" w:eastAsia="ＭＳ 明朝" w:hAnsi="Century" w:hint="eastAsia"/>
          <w:sz w:val="22"/>
        </w:rPr>
        <w:t>1/2</w:t>
      </w:r>
      <w:r w:rsidRPr="00507542">
        <w:rPr>
          <w:rFonts w:ascii="Century" w:eastAsia="ＭＳ 明朝" w:hAnsi="Century" w:hint="eastAsia"/>
          <w:sz w:val="22"/>
        </w:rPr>
        <w:t>の補助金を創設したことは</w:t>
      </w:r>
      <w:r w:rsidR="00507542">
        <w:rPr>
          <w:rFonts w:ascii="Century" w:eastAsia="ＭＳ 明朝" w:hAnsi="Century" w:hint="eastAsia"/>
          <w:sz w:val="22"/>
        </w:rPr>
        <w:t>、</w:t>
      </w:r>
      <w:r w:rsidR="008C118E" w:rsidRPr="00507542">
        <w:rPr>
          <w:rFonts w:ascii="Century" w:eastAsia="ＭＳ 明朝" w:hAnsi="Century" w:hint="eastAsia"/>
          <w:sz w:val="22"/>
        </w:rPr>
        <w:t>非常に</w:t>
      </w:r>
      <w:r w:rsidR="00507542">
        <w:rPr>
          <w:rFonts w:ascii="Century" w:eastAsia="ＭＳ 明朝" w:hAnsi="Century" w:hint="eastAsia"/>
          <w:sz w:val="22"/>
        </w:rPr>
        <w:t>画期的かつ行政としての責任を全うするもの</w:t>
      </w:r>
      <w:r w:rsidR="008C118E" w:rsidRPr="00507542">
        <w:rPr>
          <w:rFonts w:ascii="Century" w:eastAsia="ＭＳ 明朝" w:hAnsi="Century" w:hint="eastAsia"/>
          <w:sz w:val="22"/>
        </w:rPr>
        <w:t>であり、政府が学ぶべき好事例である。</w:t>
      </w:r>
    </w:p>
    <w:p w14:paraId="72748093" w14:textId="0B0768EE" w:rsidR="00C13176" w:rsidRPr="00507542" w:rsidRDefault="00B65D8E" w:rsidP="00357957">
      <w:pPr>
        <w:ind w:firstLineChars="100" w:firstLine="220"/>
        <w:rPr>
          <w:sz w:val="22"/>
        </w:rPr>
      </w:pPr>
      <w:r w:rsidRPr="00507542">
        <w:rPr>
          <w:rFonts w:ascii="Century" w:eastAsia="ＭＳ 明朝" w:hAnsi="Century" w:hint="eastAsia"/>
          <w:sz w:val="22"/>
        </w:rPr>
        <w:t>私たちは政府・文科省に対し、</w:t>
      </w:r>
      <w:r w:rsidR="005D3E21" w:rsidRPr="00507542">
        <w:rPr>
          <w:rFonts w:hint="eastAsia"/>
          <w:sz w:val="22"/>
        </w:rPr>
        <w:t>第</w:t>
      </w:r>
      <w:r w:rsidR="005D3E21" w:rsidRPr="00507542">
        <w:rPr>
          <w:rFonts w:hint="eastAsia"/>
          <w:sz w:val="22"/>
        </w:rPr>
        <w:t>3</w:t>
      </w:r>
      <w:r w:rsidR="005D3E21" w:rsidRPr="00507542">
        <w:rPr>
          <w:rFonts w:hint="eastAsia"/>
          <w:sz w:val="22"/>
        </w:rPr>
        <w:t>次補正予算の編成にあたり、</w:t>
      </w:r>
      <w:r w:rsidR="00BC2BA9" w:rsidRPr="00507542">
        <w:rPr>
          <w:rFonts w:hint="eastAsia"/>
          <w:sz w:val="22"/>
        </w:rPr>
        <w:t>あらためて下記の予算措置を行うことを要求する。</w:t>
      </w:r>
    </w:p>
    <w:p w14:paraId="4C52A689" w14:textId="3712A3DF" w:rsidR="00D728D0" w:rsidRPr="00507542" w:rsidRDefault="00D728D0">
      <w:pPr>
        <w:rPr>
          <w:sz w:val="22"/>
        </w:rPr>
      </w:pPr>
    </w:p>
    <w:p w14:paraId="61256E96" w14:textId="128558E4" w:rsidR="0046194A" w:rsidRPr="00507542" w:rsidRDefault="0046194A">
      <w:pPr>
        <w:rPr>
          <w:sz w:val="22"/>
        </w:rPr>
      </w:pPr>
      <w:r w:rsidRPr="00507542">
        <w:rPr>
          <w:rFonts w:hint="eastAsia"/>
          <w:sz w:val="22"/>
        </w:rPr>
        <w:t>【第</w:t>
      </w:r>
      <w:r w:rsidRPr="00507542">
        <w:rPr>
          <w:rFonts w:hint="eastAsia"/>
          <w:sz w:val="22"/>
        </w:rPr>
        <w:t>3</w:t>
      </w:r>
      <w:r w:rsidRPr="00507542">
        <w:rPr>
          <w:rFonts w:hint="eastAsia"/>
          <w:sz w:val="22"/>
        </w:rPr>
        <w:t>次補正予算への要求事項】</w:t>
      </w:r>
    </w:p>
    <w:p w14:paraId="277E6AF8" w14:textId="77777777" w:rsidR="0046194A" w:rsidRPr="00507542" w:rsidRDefault="0046194A" w:rsidP="0046194A">
      <w:pPr>
        <w:rPr>
          <w:rFonts w:ascii="Century" w:eastAsia="ＭＳ 明朝" w:hAnsi="Century"/>
          <w:sz w:val="22"/>
        </w:rPr>
      </w:pPr>
    </w:p>
    <w:p w14:paraId="0E612972" w14:textId="7A2BFCA4" w:rsidR="00D728D0" w:rsidRPr="00507542" w:rsidRDefault="00D728D0" w:rsidP="00297F29">
      <w:pPr>
        <w:ind w:left="220" w:hangingChars="100" w:hanging="220"/>
        <w:rPr>
          <w:rFonts w:ascii="Century" w:eastAsia="ＭＳ 明朝" w:hAnsi="Century"/>
          <w:sz w:val="22"/>
        </w:rPr>
      </w:pPr>
      <w:r w:rsidRPr="00507542">
        <w:rPr>
          <w:rFonts w:ascii="Century" w:eastAsia="ＭＳ 明朝" w:hAnsi="Century" w:hint="eastAsia"/>
          <w:sz w:val="22"/>
        </w:rPr>
        <w:t>１．</w:t>
      </w:r>
      <w:r w:rsidR="00297F29" w:rsidRPr="00507542">
        <w:rPr>
          <w:rFonts w:ascii="Century" w:eastAsia="ＭＳ 明朝" w:hAnsi="Century" w:hint="eastAsia"/>
          <w:sz w:val="22"/>
        </w:rPr>
        <w:t>面接授業</w:t>
      </w:r>
      <w:r w:rsidR="00942301" w:rsidRPr="00507542">
        <w:rPr>
          <w:rFonts w:ascii="Century" w:eastAsia="ＭＳ 明朝" w:hAnsi="Century" w:hint="eastAsia"/>
          <w:sz w:val="22"/>
        </w:rPr>
        <w:t>を</w:t>
      </w:r>
      <w:r w:rsidR="00297F29" w:rsidRPr="00507542">
        <w:rPr>
          <w:rFonts w:ascii="Century" w:eastAsia="ＭＳ 明朝" w:hAnsi="Century" w:hint="eastAsia"/>
          <w:sz w:val="22"/>
        </w:rPr>
        <w:t>拡大するために、</w:t>
      </w:r>
      <w:r w:rsidRPr="00507542">
        <w:rPr>
          <w:rFonts w:ascii="Century" w:eastAsia="ＭＳ 明朝" w:hAnsi="Century"/>
          <w:sz w:val="22"/>
        </w:rPr>
        <w:t>学内</w:t>
      </w:r>
      <w:r w:rsidR="00DE59D9" w:rsidRPr="00507542">
        <w:rPr>
          <w:rFonts w:ascii="Century" w:eastAsia="ＭＳ 明朝" w:hAnsi="Century" w:hint="eastAsia"/>
          <w:sz w:val="22"/>
        </w:rPr>
        <w:t>施設</w:t>
      </w:r>
      <w:r w:rsidRPr="00507542">
        <w:rPr>
          <w:rFonts w:ascii="Century" w:eastAsia="ＭＳ 明朝" w:hAnsi="Century"/>
          <w:sz w:val="22"/>
        </w:rPr>
        <w:t>の感染防止対策に要する経費の</w:t>
      </w:r>
      <w:r w:rsidR="00297F29" w:rsidRPr="00507542">
        <w:rPr>
          <w:rFonts w:ascii="Century" w:eastAsia="ＭＳ 明朝" w:hAnsi="Century" w:hint="eastAsia"/>
          <w:sz w:val="22"/>
        </w:rPr>
        <w:t>補助を求める。</w:t>
      </w:r>
    </w:p>
    <w:p w14:paraId="1AF3B56A" w14:textId="172030F6" w:rsidR="00DE59D9" w:rsidRPr="00C74358" w:rsidRDefault="00297F29" w:rsidP="00A47432">
      <w:pPr>
        <w:ind w:left="220" w:hangingChars="100" w:hanging="220"/>
        <w:rPr>
          <w:sz w:val="22"/>
        </w:rPr>
      </w:pPr>
      <w:r w:rsidRPr="00C74358">
        <w:rPr>
          <w:rFonts w:ascii="Century" w:eastAsia="ＭＳ 明朝" w:hAnsi="Century" w:hint="eastAsia"/>
          <w:sz w:val="22"/>
        </w:rPr>
        <w:t xml:space="preserve">　　</w:t>
      </w:r>
      <w:r w:rsidR="00780CC9" w:rsidRPr="00C74358">
        <w:rPr>
          <w:rFonts w:hint="eastAsia"/>
          <w:sz w:val="22"/>
        </w:rPr>
        <w:t>第</w:t>
      </w:r>
      <w:r w:rsidR="00780CC9" w:rsidRPr="00C74358">
        <w:rPr>
          <w:rFonts w:hint="eastAsia"/>
          <w:sz w:val="22"/>
        </w:rPr>
        <w:t>3</w:t>
      </w:r>
      <w:r w:rsidR="00780CC9" w:rsidRPr="00C74358">
        <w:rPr>
          <w:rFonts w:hint="eastAsia"/>
          <w:sz w:val="22"/>
        </w:rPr>
        <w:t>次補正予算において</w:t>
      </w:r>
      <w:r w:rsidR="00766371" w:rsidRPr="00C74358">
        <w:rPr>
          <w:rFonts w:hint="eastAsia"/>
          <w:sz w:val="22"/>
        </w:rPr>
        <w:t>は</w:t>
      </w:r>
      <w:r w:rsidR="00A47432" w:rsidRPr="00C74358">
        <w:rPr>
          <w:rFonts w:hint="eastAsia"/>
          <w:sz w:val="22"/>
        </w:rPr>
        <w:t>、少なくとも以下の経費</w:t>
      </w:r>
      <w:r w:rsidR="007C47DB" w:rsidRPr="00C74358">
        <w:rPr>
          <w:rFonts w:hint="eastAsia"/>
          <w:sz w:val="22"/>
        </w:rPr>
        <w:t>に</w:t>
      </w:r>
      <w:r w:rsidR="00A47432" w:rsidRPr="00C74358">
        <w:rPr>
          <w:rFonts w:hint="eastAsia"/>
          <w:sz w:val="22"/>
        </w:rPr>
        <w:t>ついて</w:t>
      </w:r>
      <w:r w:rsidR="00766371" w:rsidRPr="00C74358">
        <w:rPr>
          <w:rFonts w:hint="eastAsia"/>
          <w:sz w:val="22"/>
        </w:rPr>
        <w:t>十分な</w:t>
      </w:r>
      <w:r w:rsidR="00780CC9" w:rsidRPr="00C74358">
        <w:rPr>
          <w:rFonts w:hint="eastAsia"/>
          <w:sz w:val="22"/>
        </w:rPr>
        <w:t>予算措置を行い、可及的速やかに交付することを求める。</w:t>
      </w:r>
    </w:p>
    <w:p w14:paraId="78D86424" w14:textId="38CE6695" w:rsidR="00780CC9" w:rsidRPr="00C74358" w:rsidRDefault="00766371" w:rsidP="00A47432">
      <w:pPr>
        <w:pStyle w:val="a3"/>
        <w:numPr>
          <w:ilvl w:val="0"/>
          <w:numId w:val="2"/>
        </w:numPr>
        <w:ind w:leftChars="0" w:left="567" w:hanging="278"/>
        <w:rPr>
          <w:sz w:val="22"/>
        </w:rPr>
      </w:pPr>
      <w:r w:rsidRPr="00C74358">
        <w:rPr>
          <w:rFonts w:hint="eastAsia"/>
          <w:sz w:val="22"/>
        </w:rPr>
        <w:t>冬の到来に向けて窓を閉めていても十分な換気ができる空調設備の導入経費</w:t>
      </w:r>
      <w:r w:rsidR="00C73621" w:rsidRPr="00C74358">
        <w:rPr>
          <w:rFonts w:hint="eastAsia"/>
          <w:sz w:val="22"/>
        </w:rPr>
        <w:t>。</w:t>
      </w:r>
      <w:r w:rsidR="00A0289E">
        <w:rPr>
          <w:rFonts w:hint="eastAsia"/>
          <w:sz w:val="22"/>
        </w:rPr>
        <w:t>教室</w:t>
      </w:r>
      <w:r w:rsidR="00C73621" w:rsidRPr="00C74358">
        <w:rPr>
          <w:rFonts w:hint="eastAsia"/>
          <w:sz w:val="22"/>
        </w:rPr>
        <w:t>・実</w:t>
      </w:r>
      <w:r w:rsidR="00C73621" w:rsidRPr="00C74358">
        <w:rPr>
          <w:rFonts w:hint="eastAsia"/>
          <w:sz w:val="22"/>
        </w:rPr>
        <w:lastRenderedPageBreak/>
        <w:t>習</w:t>
      </w:r>
      <w:r w:rsidR="00A0289E">
        <w:rPr>
          <w:rFonts w:hint="eastAsia"/>
          <w:sz w:val="22"/>
        </w:rPr>
        <w:t>室・実験</w:t>
      </w:r>
      <w:r w:rsidR="00C73621" w:rsidRPr="00C74358">
        <w:rPr>
          <w:rFonts w:hint="eastAsia"/>
          <w:sz w:val="22"/>
        </w:rPr>
        <w:t>室・研究室のみならず課外活動施設も</w:t>
      </w:r>
      <w:r w:rsidR="00C74358" w:rsidRPr="00C74358">
        <w:rPr>
          <w:rFonts w:hint="eastAsia"/>
          <w:sz w:val="22"/>
        </w:rPr>
        <w:t>対象とする必要がある</w:t>
      </w:r>
      <w:r w:rsidR="00C73621" w:rsidRPr="00C74358">
        <w:rPr>
          <w:rFonts w:hint="eastAsia"/>
          <w:sz w:val="22"/>
        </w:rPr>
        <w:t>。</w:t>
      </w:r>
    </w:p>
    <w:p w14:paraId="333C45B2" w14:textId="77777777" w:rsidR="00A47432" w:rsidRPr="00507542" w:rsidRDefault="00766371" w:rsidP="00A47432">
      <w:pPr>
        <w:pStyle w:val="a3"/>
        <w:numPr>
          <w:ilvl w:val="0"/>
          <w:numId w:val="2"/>
        </w:numPr>
        <w:ind w:leftChars="0" w:left="567" w:hanging="278"/>
        <w:rPr>
          <w:sz w:val="22"/>
        </w:rPr>
      </w:pPr>
      <w:r w:rsidRPr="00C74358">
        <w:rPr>
          <w:rFonts w:hint="eastAsia"/>
          <w:sz w:val="22"/>
        </w:rPr>
        <w:t>不特定多数の者が触れる場所</w:t>
      </w:r>
      <w:r w:rsidR="00C73621" w:rsidRPr="00C74358">
        <w:rPr>
          <w:rFonts w:hint="eastAsia"/>
          <w:sz w:val="22"/>
        </w:rPr>
        <w:t>（ドアノブ、エレベーターのボタンなど）</w:t>
      </w:r>
      <w:r w:rsidRPr="00C74358">
        <w:rPr>
          <w:rFonts w:hint="eastAsia"/>
          <w:sz w:val="22"/>
        </w:rPr>
        <w:t>のこまめな消毒</w:t>
      </w:r>
      <w:r w:rsidRPr="00507542">
        <w:rPr>
          <w:rFonts w:hint="eastAsia"/>
          <w:sz w:val="22"/>
        </w:rPr>
        <w:t>を実施するに要する経費（人件費・委託費）</w:t>
      </w:r>
      <w:r w:rsidR="00C73621" w:rsidRPr="00507542">
        <w:rPr>
          <w:rFonts w:hint="eastAsia"/>
          <w:sz w:val="22"/>
        </w:rPr>
        <w:t>。</w:t>
      </w:r>
    </w:p>
    <w:p w14:paraId="2271A3AB" w14:textId="1639674A" w:rsidR="00766371" w:rsidRPr="00507542" w:rsidRDefault="00220A4A" w:rsidP="00A47432">
      <w:pPr>
        <w:pStyle w:val="a3"/>
        <w:numPr>
          <w:ilvl w:val="0"/>
          <w:numId w:val="2"/>
        </w:numPr>
        <w:ind w:leftChars="0" w:left="567" w:hanging="278"/>
        <w:rPr>
          <w:sz w:val="22"/>
        </w:rPr>
      </w:pPr>
      <w:r w:rsidRPr="00507542">
        <w:rPr>
          <w:rFonts w:hint="eastAsia"/>
          <w:sz w:val="22"/>
        </w:rPr>
        <w:t>飲食が発生する食堂・喫茶室や、学生が集まる部活動などの感染防止対策に要する経費。</w:t>
      </w:r>
    </w:p>
    <w:p w14:paraId="6B3457A2" w14:textId="028B5C01" w:rsidR="00220A4A" w:rsidRPr="00507542" w:rsidRDefault="00220A4A" w:rsidP="00A47432">
      <w:pPr>
        <w:pStyle w:val="a3"/>
        <w:numPr>
          <w:ilvl w:val="0"/>
          <w:numId w:val="2"/>
        </w:numPr>
        <w:ind w:leftChars="0" w:left="567" w:hanging="278"/>
        <w:rPr>
          <w:sz w:val="22"/>
        </w:rPr>
      </w:pPr>
      <w:r w:rsidRPr="00507542">
        <w:rPr>
          <w:rFonts w:hint="eastAsia"/>
          <w:sz w:val="22"/>
        </w:rPr>
        <w:t>学生寮の相部屋解消</w:t>
      </w:r>
      <w:r w:rsidR="002A5206" w:rsidRPr="00507542">
        <w:rPr>
          <w:rFonts w:hint="eastAsia"/>
          <w:sz w:val="22"/>
        </w:rPr>
        <w:t>に要する経費（増築経費、学生への家賃補助など）</w:t>
      </w:r>
      <w:r w:rsidRPr="00507542">
        <w:rPr>
          <w:rFonts w:hint="eastAsia"/>
          <w:sz w:val="22"/>
        </w:rPr>
        <w:t>。</w:t>
      </w:r>
    </w:p>
    <w:p w14:paraId="55BADB8D" w14:textId="77777777" w:rsidR="00DE59D9" w:rsidRPr="00507542" w:rsidRDefault="00DE59D9" w:rsidP="00D728D0">
      <w:pPr>
        <w:rPr>
          <w:rFonts w:ascii="Century" w:eastAsia="ＭＳ 明朝" w:hAnsi="Century"/>
          <w:sz w:val="22"/>
        </w:rPr>
      </w:pPr>
    </w:p>
    <w:p w14:paraId="407FBCBA" w14:textId="09518541" w:rsidR="00D728D0" w:rsidRPr="00507542" w:rsidRDefault="00D728D0" w:rsidP="00D728D0">
      <w:pPr>
        <w:ind w:left="220" w:hangingChars="100" w:hanging="220"/>
        <w:rPr>
          <w:rFonts w:ascii="Century" w:eastAsia="ＭＳ 明朝" w:hAnsi="Century"/>
          <w:sz w:val="22"/>
        </w:rPr>
      </w:pPr>
      <w:r w:rsidRPr="00507542">
        <w:rPr>
          <w:rFonts w:ascii="Century" w:eastAsia="ＭＳ 明朝" w:hAnsi="Century" w:hint="eastAsia"/>
          <w:sz w:val="22"/>
        </w:rPr>
        <w:t>２．</w:t>
      </w:r>
      <w:r w:rsidRPr="00507542">
        <w:rPr>
          <w:rFonts w:ascii="Century" w:eastAsia="ＭＳ 明朝" w:hAnsi="Century"/>
          <w:sz w:val="22"/>
        </w:rPr>
        <w:t>遠隔授業、面接授業、ハイブリッド</w:t>
      </w:r>
      <w:r w:rsidR="00297F29" w:rsidRPr="00507542">
        <w:rPr>
          <w:rFonts w:ascii="Century" w:eastAsia="ＭＳ 明朝" w:hAnsi="Century" w:hint="eastAsia"/>
          <w:sz w:val="22"/>
        </w:rPr>
        <w:t>授業に</w:t>
      </w:r>
      <w:r w:rsidRPr="00507542">
        <w:rPr>
          <w:rFonts w:ascii="Century" w:eastAsia="ＭＳ 明朝" w:hAnsi="Century"/>
          <w:sz w:val="22"/>
        </w:rPr>
        <w:t>対応</w:t>
      </w:r>
      <w:r w:rsidR="00297F29" w:rsidRPr="00507542">
        <w:rPr>
          <w:rFonts w:ascii="Century" w:eastAsia="ＭＳ 明朝" w:hAnsi="Century" w:hint="eastAsia"/>
          <w:sz w:val="22"/>
        </w:rPr>
        <w:t>する</w:t>
      </w:r>
      <w:r w:rsidRPr="00507542">
        <w:rPr>
          <w:rFonts w:ascii="Century" w:eastAsia="ＭＳ 明朝" w:hAnsi="Century"/>
          <w:sz w:val="22"/>
        </w:rPr>
        <w:t>ための通信機器・設備の増強、教室・自習室の整備、教職員の増員、教職員・学生の個人負担増などの経費への</w:t>
      </w:r>
      <w:r w:rsidR="00220A4A" w:rsidRPr="00507542">
        <w:rPr>
          <w:rFonts w:ascii="Century" w:eastAsia="ＭＳ 明朝" w:hAnsi="Century" w:hint="eastAsia"/>
          <w:sz w:val="22"/>
        </w:rPr>
        <w:t>補助を求める。</w:t>
      </w:r>
    </w:p>
    <w:p w14:paraId="1771B8CD" w14:textId="02DEED5D" w:rsidR="00220A4A" w:rsidRPr="00507542" w:rsidRDefault="00220A4A" w:rsidP="00D728D0">
      <w:pPr>
        <w:ind w:left="220" w:hangingChars="100" w:hanging="220"/>
        <w:rPr>
          <w:rFonts w:ascii="Century" w:eastAsia="ＭＳ 明朝" w:hAnsi="Century"/>
          <w:sz w:val="22"/>
        </w:rPr>
      </w:pPr>
      <w:r w:rsidRPr="00507542">
        <w:rPr>
          <w:rFonts w:ascii="Century" w:eastAsia="ＭＳ 明朝" w:hAnsi="Century" w:hint="eastAsia"/>
          <w:sz w:val="22"/>
        </w:rPr>
        <w:t xml:space="preserve">　</w:t>
      </w:r>
      <w:r w:rsidR="002A5206" w:rsidRPr="00507542">
        <w:rPr>
          <w:rFonts w:ascii="Century" w:eastAsia="ＭＳ 明朝" w:hAnsi="Century" w:hint="eastAsia"/>
          <w:sz w:val="22"/>
        </w:rPr>
        <w:t xml:space="preserve">　前項と</w:t>
      </w:r>
      <w:r w:rsidR="00A47432" w:rsidRPr="00507542">
        <w:rPr>
          <w:rFonts w:ascii="Century" w:eastAsia="ＭＳ 明朝" w:hAnsi="Century" w:hint="eastAsia"/>
          <w:sz w:val="22"/>
        </w:rPr>
        <w:t>同時に</w:t>
      </w:r>
      <w:r w:rsidR="002A5206" w:rsidRPr="00507542">
        <w:rPr>
          <w:rFonts w:ascii="Century" w:eastAsia="ＭＳ 明朝" w:hAnsi="Century" w:hint="eastAsia"/>
          <w:sz w:val="22"/>
        </w:rPr>
        <w:t>、</w:t>
      </w:r>
      <w:r w:rsidR="00A47432" w:rsidRPr="00507542">
        <w:rPr>
          <w:rFonts w:ascii="Century" w:eastAsia="ＭＳ 明朝" w:hAnsi="Century" w:hint="eastAsia"/>
          <w:sz w:val="22"/>
        </w:rPr>
        <w:t>面接授業を拡充していくためには、「</w:t>
      </w:r>
      <w:r w:rsidR="00A47432" w:rsidRPr="00507542">
        <w:rPr>
          <w:rFonts w:ascii="Century" w:eastAsia="ＭＳ 明朝" w:hAnsi="Century" w:hint="eastAsia"/>
          <w:sz w:val="22"/>
        </w:rPr>
        <w:t>3</w:t>
      </w:r>
      <w:r w:rsidR="00A47432" w:rsidRPr="00507542">
        <w:rPr>
          <w:rFonts w:ascii="Century" w:eastAsia="ＭＳ 明朝" w:hAnsi="Century" w:hint="eastAsia"/>
          <w:sz w:val="22"/>
        </w:rPr>
        <w:t>密」を回避し、学生・教職員が安心して教育活動を実施できる環境整備が不可欠である。</w:t>
      </w:r>
      <w:r w:rsidR="00A47432" w:rsidRPr="00507542">
        <w:rPr>
          <w:rFonts w:hint="eastAsia"/>
          <w:sz w:val="22"/>
        </w:rPr>
        <w:t>第</w:t>
      </w:r>
      <w:r w:rsidR="00A47432" w:rsidRPr="00507542">
        <w:rPr>
          <w:rFonts w:hint="eastAsia"/>
          <w:sz w:val="22"/>
        </w:rPr>
        <w:t>3</w:t>
      </w:r>
      <w:r w:rsidR="00A47432" w:rsidRPr="00507542">
        <w:rPr>
          <w:rFonts w:hint="eastAsia"/>
          <w:sz w:val="22"/>
        </w:rPr>
        <w:t>次補正予算においては、少なくとも以下の経費</w:t>
      </w:r>
      <w:r w:rsidR="00CD71C7" w:rsidRPr="00507542">
        <w:rPr>
          <w:rFonts w:hint="eastAsia"/>
          <w:sz w:val="22"/>
        </w:rPr>
        <w:t>に</w:t>
      </w:r>
      <w:r w:rsidR="00A47432" w:rsidRPr="00507542">
        <w:rPr>
          <w:rFonts w:hint="eastAsia"/>
          <w:sz w:val="22"/>
        </w:rPr>
        <w:t>ついて十分な予算措置を行い、可及的速やかに交付することを求める。</w:t>
      </w:r>
    </w:p>
    <w:p w14:paraId="5A837340" w14:textId="123ED946" w:rsidR="00A47432" w:rsidRPr="00507542" w:rsidRDefault="00A47432" w:rsidP="00A47432">
      <w:pPr>
        <w:pStyle w:val="a3"/>
        <w:numPr>
          <w:ilvl w:val="0"/>
          <w:numId w:val="2"/>
        </w:numPr>
        <w:ind w:leftChars="0" w:left="567" w:hanging="278"/>
        <w:rPr>
          <w:rFonts w:asciiTheme="majorHAnsi" w:hAnsiTheme="majorHAnsi"/>
          <w:sz w:val="22"/>
        </w:rPr>
      </w:pPr>
      <w:r w:rsidRPr="00507542">
        <w:rPr>
          <w:rFonts w:hint="eastAsia"/>
          <w:sz w:val="22"/>
        </w:rPr>
        <w:t>面接授業を拡大するにあたり、教室の少人数化を図ることが必須である。</w:t>
      </w:r>
      <w:r w:rsidR="00755053" w:rsidRPr="00507542">
        <w:rPr>
          <w:rFonts w:hint="eastAsia"/>
          <w:sz w:val="22"/>
        </w:rPr>
        <w:t>1</w:t>
      </w:r>
      <w:r w:rsidR="00755053" w:rsidRPr="00507542">
        <w:rPr>
          <w:rFonts w:hint="eastAsia"/>
          <w:sz w:val="22"/>
        </w:rPr>
        <w:t>つの授業クラスを複数教室に分散させ</w:t>
      </w:r>
      <w:r w:rsidR="00231AC7" w:rsidRPr="00507542">
        <w:rPr>
          <w:rFonts w:hint="eastAsia"/>
          <w:sz w:val="22"/>
        </w:rPr>
        <w:t>、</w:t>
      </w:r>
      <w:r w:rsidR="00231AC7" w:rsidRPr="00507542">
        <w:rPr>
          <w:rFonts w:hint="eastAsia"/>
          <w:sz w:val="22"/>
        </w:rPr>
        <w:t>1</w:t>
      </w:r>
      <w:r w:rsidR="00231AC7" w:rsidRPr="00507542">
        <w:rPr>
          <w:rFonts w:hint="eastAsia"/>
          <w:sz w:val="22"/>
        </w:rPr>
        <w:t>つの教室で</w:t>
      </w:r>
      <w:r w:rsidR="00CD71C7" w:rsidRPr="00507542">
        <w:rPr>
          <w:rFonts w:hint="eastAsia"/>
          <w:sz w:val="22"/>
        </w:rPr>
        <w:t>面接</w:t>
      </w:r>
      <w:r w:rsidR="00231AC7" w:rsidRPr="00507542">
        <w:rPr>
          <w:rFonts w:hint="eastAsia"/>
          <w:sz w:val="22"/>
        </w:rPr>
        <w:t>授業を実施し、その他の教室では</w:t>
      </w:r>
      <w:r w:rsidR="00CD71C7" w:rsidRPr="00507542">
        <w:rPr>
          <w:rFonts w:hint="eastAsia"/>
          <w:sz w:val="22"/>
        </w:rPr>
        <w:t>面接</w:t>
      </w:r>
      <w:r w:rsidR="00231AC7" w:rsidRPr="00507542">
        <w:rPr>
          <w:rFonts w:hint="eastAsia"/>
          <w:sz w:val="22"/>
        </w:rPr>
        <w:t>授業を同時中継するといったことが必要になる</w:t>
      </w:r>
      <w:r w:rsidR="00C85C67" w:rsidRPr="00507542">
        <w:rPr>
          <w:rFonts w:hint="eastAsia"/>
          <w:sz w:val="22"/>
        </w:rPr>
        <w:t>（複数教室間中継授業）</w:t>
      </w:r>
      <w:r w:rsidR="00231AC7" w:rsidRPr="00507542">
        <w:rPr>
          <w:rFonts w:hint="eastAsia"/>
          <w:sz w:val="22"/>
        </w:rPr>
        <w:t>。その際の</w:t>
      </w:r>
      <w:r w:rsidR="00231AC7" w:rsidRPr="00507542">
        <w:rPr>
          <w:rFonts w:ascii="Calibri" w:hAnsi="Calibri" w:cs="Calibri" w:hint="eastAsia"/>
          <w:sz w:val="22"/>
        </w:rPr>
        <w:t>撮影用のカメラや集音マイク、</w:t>
      </w:r>
      <w:r w:rsidR="00F32F6F" w:rsidRPr="00507542">
        <w:rPr>
          <w:rFonts w:ascii="Calibri" w:hAnsi="Calibri" w:cs="Calibri" w:hint="eastAsia"/>
          <w:sz w:val="22"/>
        </w:rPr>
        <w:t>配信のための通信設備、</w:t>
      </w:r>
      <w:r w:rsidR="00F32F6F" w:rsidRPr="00507542">
        <w:rPr>
          <w:rFonts w:asciiTheme="majorHAnsi" w:hAnsiTheme="majorHAnsi" w:cs="Calibri"/>
          <w:sz w:val="22"/>
        </w:rPr>
        <w:t>ICT</w:t>
      </w:r>
      <w:r w:rsidR="00F32F6F" w:rsidRPr="00507542">
        <w:rPr>
          <w:rFonts w:asciiTheme="majorHAnsi" w:hAnsiTheme="majorHAnsi" w:cs="Calibri"/>
          <w:sz w:val="22"/>
        </w:rPr>
        <w:t>設備</w:t>
      </w:r>
      <w:r w:rsidR="00F32F6F" w:rsidRPr="00507542">
        <w:rPr>
          <w:rFonts w:asciiTheme="majorHAnsi" w:hAnsiTheme="majorHAnsi" w:cs="Calibri" w:hint="eastAsia"/>
          <w:sz w:val="22"/>
        </w:rPr>
        <w:t>等を整えるための経費</w:t>
      </w:r>
      <w:r w:rsidR="00F32F6F" w:rsidRPr="00507542">
        <w:rPr>
          <w:rFonts w:asciiTheme="majorHAnsi" w:hAnsiTheme="majorHAnsi" w:cs="Calibri"/>
          <w:sz w:val="22"/>
        </w:rPr>
        <w:t>、</w:t>
      </w:r>
      <w:r w:rsidR="00231AC7" w:rsidRPr="00507542">
        <w:rPr>
          <w:rFonts w:asciiTheme="majorHAnsi" w:hAnsiTheme="majorHAnsi" w:cs="Calibri"/>
          <w:sz w:val="22"/>
        </w:rPr>
        <w:t>撮影</w:t>
      </w:r>
      <w:r w:rsidR="00F32F6F" w:rsidRPr="00507542">
        <w:rPr>
          <w:rFonts w:asciiTheme="majorHAnsi" w:hAnsiTheme="majorHAnsi" w:cs="Calibri" w:hint="eastAsia"/>
          <w:sz w:val="22"/>
        </w:rPr>
        <w:t>者や中継システム管理者を配置するための経費。</w:t>
      </w:r>
    </w:p>
    <w:p w14:paraId="6D37DB9C" w14:textId="42E293D5" w:rsidR="00231AC7" w:rsidRPr="00507542" w:rsidRDefault="00F32F6F" w:rsidP="00A47432">
      <w:pPr>
        <w:pStyle w:val="a3"/>
        <w:numPr>
          <w:ilvl w:val="0"/>
          <w:numId w:val="2"/>
        </w:numPr>
        <w:ind w:leftChars="0" w:left="567" w:hanging="278"/>
        <w:rPr>
          <w:sz w:val="22"/>
        </w:rPr>
      </w:pPr>
      <w:r w:rsidRPr="00507542">
        <w:rPr>
          <w:rFonts w:hint="eastAsia"/>
          <w:sz w:val="22"/>
        </w:rPr>
        <w:t>1</w:t>
      </w:r>
      <w:r w:rsidRPr="00507542">
        <w:rPr>
          <w:rFonts w:hint="eastAsia"/>
          <w:sz w:val="22"/>
        </w:rPr>
        <w:t>人の学生が</w:t>
      </w:r>
      <w:r w:rsidRPr="00507542">
        <w:rPr>
          <w:rFonts w:hint="eastAsia"/>
          <w:sz w:val="22"/>
        </w:rPr>
        <w:t>1</w:t>
      </w:r>
      <w:r w:rsidRPr="00507542">
        <w:rPr>
          <w:rFonts w:hint="eastAsia"/>
          <w:sz w:val="22"/>
        </w:rPr>
        <w:t>日のうちに面接授業と遠隔授業の両方を受講しなければならない際に、大学内で遠隔授業を受講できるよう、感染防止と遮音に配慮したスペースを整備するに要する経費。</w:t>
      </w:r>
    </w:p>
    <w:p w14:paraId="49C2E750" w14:textId="645A050A" w:rsidR="00231AC7" w:rsidRPr="00507542" w:rsidRDefault="00C85C67" w:rsidP="00A47432">
      <w:pPr>
        <w:pStyle w:val="a3"/>
        <w:numPr>
          <w:ilvl w:val="0"/>
          <w:numId w:val="2"/>
        </w:numPr>
        <w:ind w:leftChars="0" w:left="567" w:hanging="278"/>
        <w:rPr>
          <w:sz w:val="22"/>
        </w:rPr>
      </w:pPr>
      <w:r w:rsidRPr="00507542">
        <w:rPr>
          <w:rFonts w:hint="eastAsia"/>
          <w:sz w:val="22"/>
        </w:rPr>
        <w:t>ハイブリッド授業や、複数教室間中継授業を増加させ、それぞれの質を確保するために必要な、通信インフラを増強するための経費。</w:t>
      </w:r>
    </w:p>
    <w:p w14:paraId="60DE8F4C" w14:textId="692A6697" w:rsidR="00D728D0" w:rsidRPr="00507542" w:rsidRDefault="00D728D0" w:rsidP="00D728D0">
      <w:pPr>
        <w:rPr>
          <w:rFonts w:ascii="Century" w:eastAsia="ＭＳ 明朝" w:hAnsi="Century"/>
          <w:sz w:val="22"/>
        </w:rPr>
      </w:pPr>
    </w:p>
    <w:p w14:paraId="6877C946" w14:textId="10221305" w:rsidR="00D728D0" w:rsidRPr="00507542" w:rsidRDefault="00220A4A" w:rsidP="00D728D0">
      <w:pPr>
        <w:ind w:left="220" w:hangingChars="100" w:hanging="220"/>
        <w:rPr>
          <w:rFonts w:ascii="Century" w:eastAsia="ＭＳ 明朝" w:hAnsi="Century"/>
          <w:sz w:val="22"/>
        </w:rPr>
      </w:pPr>
      <w:r w:rsidRPr="00507542">
        <w:rPr>
          <w:rFonts w:ascii="Century" w:eastAsia="ＭＳ 明朝" w:hAnsi="Century" w:hint="eastAsia"/>
          <w:sz w:val="22"/>
        </w:rPr>
        <w:t>３</w:t>
      </w:r>
      <w:r w:rsidR="00D728D0" w:rsidRPr="00507542">
        <w:rPr>
          <w:rFonts w:ascii="Century" w:eastAsia="ＭＳ 明朝" w:hAnsi="Century" w:hint="eastAsia"/>
          <w:sz w:val="22"/>
        </w:rPr>
        <w:t>．</w:t>
      </w:r>
      <w:r w:rsidR="00D728D0" w:rsidRPr="00507542">
        <w:rPr>
          <w:rFonts w:ascii="Century" w:eastAsia="ＭＳ 明朝" w:hAnsi="Century"/>
          <w:sz w:val="22"/>
        </w:rPr>
        <w:t>各大学</w:t>
      </w:r>
      <w:r w:rsidR="00D728D0" w:rsidRPr="00507542">
        <w:rPr>
          <w:rFonts w:ascii="Century" w:eastAsia="ＭＳ 明朝" w:hAnsi="Century" w:hint="eastAsia"/>
          <w:sz w:val="22"/>
        </w:rPr>
        <w:t>が、それぞれの地域の感染状況や諸環境に対応した</w:t>
      </w:r>
      <w:r w:rsidR="00D728D0" w:rsidRPr="00507542">
        <w:rPr>
          <w:rFonts w:ascii="Century" w:eastAsia="ＭＳ 明朝" w:hAnsi="Century"/>
          <w:sz w:val="22"/>
        </w:rPr>
        <w:t>感染防止ガイドラインを策定</w:t>
      </w:r>
      <w:r w:rsidRPr="00507542">
        <w:rPr>
          <w:rFonts w:ascii="Century" w:eastAsia="ＭＳ 明朝" w:hAnsi="Century" w:hint="eastAsia"/>
          <w:sz w:val="22"/>
        </w:rPr>
        <w:t>し、適切に運用</w:t>
      </w:r>
      <w:r w:rsidR="00D728D0" w:rsidRPr="00507542">
        <w:rPr>
          <w:rFonts w:ascii="Century" w:eastAsia="ＭＳ 明朝" w:hAnsi="Century"/>
          <w:sz w:val="22"/>
        </w:rPr>
        <w:t>できるように、</w:t>
      </w:r>
      <w:r w:rsidR="00DE59D9" w:rsidRPr="00507542">
        <w:rPr>
          <w:rFonts w:ascii="Century" w:eastAsia="ＭＳ 明朝" w:hAnsi="Century" w:hint="eastAsia"/>
          <w:sz w:val="22"/>
        </w:rPr>
        <w:t>国</w:t>
      </w:r>
      <w:r w:rsidR="00D728D0" w:rsidRPr="00507542">
        <w:rPr>
          <w:rFonts w:ascii="Century" w:eastAsia="ＭＳ 明朝" w:hAnsi="Century" w:hint="eastAsia"/>
          <w:sz w:val="22"/>
        </w:rPr>
        <w:t>や地方自治体等</w:t>
      </w:r>
      <w:r w:rsidR="00DE59D9" w:rsidRPr="00507542">
        <w:rPr>
          <w:rFonts w:ascii="Century" w:eastAsia="ＭＳ 明朝" w:hAnsi="Century" w:hint="eastAsia"/>
          <w:sz w:val="22"/>
        </w:rPr>
        <w:t>から</w:t>
      </w:r>
      <w:r w:rsidR="00D728D0" w:rsidRPr="00507542">
        <w:rPr>
          <w:rFonts w:ascii="Century" w:eastAsia="ＭＳ 明朝" w:hAnsi="Century"/>
          <w:sz w:val="22"/>
        </w:rPr>
        <w:t>感染対策の専門家を派遣する経費</w:t>
      </w:r>
      <w:r w:rsidR="002A5206" w:rsidRPr="00507542">
        <w:rPr>
          <w:rFonts w:ascii="Century" w:eastAsia="ＭＳ 明朝" w:hAnsi="Century" w:hint="eastAsia"/>
          <w:sz w:val="22"/>
        </w:rPr>
        <w:t>の予算措置を求める。</w:t>
      </w:r>
    </w:p>
    <w:p w14:paraId="314C395C" w14:textId="569BBCB6" w:rsidR="008E2831" w:rsidRPr="00507542" w:rsidRDefault="008E2831">
      <w:pPr>
        <w:rPr>
          <w:sz w:val="22"/>
        </w:rPr>
      </w:pPr>
    </w:p>
    <w:p w14:paraId="2C405E5E" w14:textId="18CADD94" w:rsidR="008E2831" w:rsidRPr="00507542" w:rsidRDefault="00A47432" w:rsidP="008E2831">
      <w:pPr>
        <w:ind w:left="220" w:hangingChars="100" w:hanging="220"/>
        <w:rPr>
          <w:rFonts w:ascii="Century" w:eastAsia="ＭＳ 明朝" w:hAnsi="Century"/>
          <w:sz w:val="22"/>
        </w:rPr>
      </w:pPr>
      <w:r w:rsidRPr="00507542">
        <w:rPr>
          <w:rFonts w:ascii="Century" w:eastAsia="ＭＳ 明朝" w:hAnsi="Century" w:hint="eastAsia"/>
          <w:sz w:val="22"/>
        </w:rPr>
        <w:t>４</w:t>
      </w:r>
      <w:r w:rsidR="008E2831" w:rsidRPr="00507542">
        <w:rPr>
          <w:rFonts w:ascii="Century" w:eastAsia="ＭＳ 明朝" w:hAnsi="Century" w:hint="eastAsia"/>
          <w:sz w:val="22"/>
        </w:rPr>
        <w:t>．学生が</w:t>
      </w:r>
      <w:r w:rsidR="008E2831" w:rsidRPr="00507542">
        <w:rPr>
          <w:rFonts w:ascii="Century" w:eastAsia="ＭＳ 明朝" w:hAnsi="Century"/>
          <w:sz w:val="22"/>
        </w:rPr>
        <w:t>退学を余儀なくされ</w:t>
      </w:r>
      <w:r w:rsidR="008E2831" w:rsidRPr="00507542">
        <w:rPr>
          <w:rFonts w:ascii="Century" w:eastAsia="ＭＳ 明朝" w:hAnsi="Century" w:hint="eastAsia"/>
          <w:sz w:val="22"/>
        </w:rPr>
        <w:t>ることの</w:t>
      </w:r>
      <w:r w:rsidR="008E2831" w:rsidRPr="00507542">
        <w:rPr>
          <w:rFonts w:ascii="Century" w:eastAsia="ＭＳ 明朝" w:hAnsi="Century"/>
          <w:sz w:val="22"/>
        </w:rPr>
        <w:t>ないよう、継続的な経済的支援（学費、生活</w:t>
      </w:r>
      <w:r w:rsidR="007C3D9C" w:rsidRPr="00507542">
        <w:rPr>
          <w:rFonts w:ascii="Century" w:eastAsia="ＭＳ 明朝" w:hAnsi="Century" w:hint="eastAsia"/>
          <w:sz w:val="22"/>
        </w:rPr>
        <w:t>費</w:t>
      </w:r>
      <w:r w:rsidR="008E2831" w:rsidRPr="00507542">
        <w:rPr>
          <w:rFonts w:ascii="Century" w:eastAsia="ＭＳ 明朝" w:hAnsi="Century"/>
          <w:sz w:val="22"/>
        </w:rPr>
        <w:t>支援）</w:t>
      </w:r>
      <w:r w:rsidR="008E2831" w:rsidRPr="00507542">
        <w:rPr>
          <w:rFonts w:ascii="Century" w:eastAsia="ＭＳ 明朝" w:hAnsi="Century" w:hint="eastAsia"/>
          <w:sz w:val="22"/>
        </w:rPr>
        <w:t>を行うための予算措置を求める。</w:t>
      </w:r>
    </w:p>
    <w:p w14:paraId="3C70F95E" w14:textId="0A92F3BC" w:rsidR="008E2831" w:rsidRPr="00507542" w:rsidRDefault="008E2831" w:rsidP="008E2831">
      <w:pPr>
        <w:rPr>
          <w:rFonts w:ascii="Century" w:eastAsia="ＭＳ 明朝" w:hAnsi="Century"/>
          <w:sz w:val="22"/>
        </w:rPr>
      </w:pPr>
      <w:r w:rsidRPr="00507542">
        <w:rPr>
          <w:rFonts w:ascii="Century" w:eastAsia="ＭＳ 明朝" w:hAnsi="Century" w:hint="eastAsia"/>
          <w:sz w:val="22"/>
        </w:rPr>
        <w:t>（１）学生支援緊急給付金</w:t>
      </w:r>
    </w:p>
    <w:p w14:paraId="551B4DFC" w14:textId="1549751D" w:rsidR="008E2831" w:rsidRPr="00507542" w:rsidRDefault="008E2831" w:rsidP="008E2831">
      <w:pPr>
        <w:ind w:leftChars="100" w:left="210" w:firstLineChars="100" w:firstLine="220"/>
        <w:rPr>
          <w:rFonts w:ascii="Century" w:eastAsia="ＭＳ 明朝" w:hAnsi="Century"/>
          <w:sz w:val="22"/>
        </w:rPr>
      </w:pPr>
      <w:r w:rsidRPr="00507542">
        <w:rPr>
          <w:rFonts w:ascii="Century" w:eastAsia="ＭＳ 明朝" w:hAnsi="Century" w:hint="eastAsia"/>
          <w:sz w:val="22"/>
        </w:rPr>
        <w:t>文科省が極めて厳しい</w:t>
      </w:r>
      <w:r w:rsidRPr="00507542">
        <w:rPr>
          <w:rFonts w:ascii="Century" w:eastAsia="ＭＳ 明朝" w:hAnsi="Century" w:hint="eastAsia"/>
          <w:sz w:val="22"/>
        </w:rPr>
        <w:t>6</w:t>
      </w:r>
      <w:r w:rsidRPr="00507542">
        <w:rPr>
          <w:rFonts w:ascii="Century" w:eastAsia="ＭＳ 明朝" w:hAnsi="Century" w:hint="eastAsia"/>
          <w:sz w:val="22"/>
        </w:rPr>
        <w:t>つの申請要件を示した上で、その扱いについて各学校に「柔軟な対応」を丸投げしたことにより、大学ごとに対応が分かれ不公平が生じている。</w:t>
      </w:r>
      <w:r w:rsidR="00C85C67" w:rsidRPr="00507542">
        <w:rPr>
          <w:rFonts w:ascii="Century" w:eastAsia="ＭＳ 明朝" w:hAnsi="Century" w:hint="eastAsia"/>
          <w:sz w:val="22"/>
        </w:rPr>
        <w:t>少なくとも</w:t>
      </w:r>
      <w:r w:rsidRPr="00507542">
        <w:rPr>
          <w:rFonts w:ascii="Century" w:eastAsia="ＭＳ 明朝" w:hAnsi="Century" w:hint="eastAsia"/>
          <w:sz w:val="22"/>
        </w:rPr>
        <w:t>以下について再募集を実施するための予算措置を行うこと。</w:t>
      </w:r>
    </w:p>
    <w:p w14:paraId="138B974A" w14:textId="6B4FEB63" w:rsidR="008E2831" w:rsidRPr="00507542" w:rsidRDefault="008E2831" w:rsidP="008E2831">
      <w:pPr>
        <w:ind w:left="660" w:hangingChars="300" w:hanging="660"/>
        <w:rPr>
          <w:rFonts w:ascii="Century" w:eastAsia="ＭＳ 明朝" w:hAnsi="Century"/>
          <w:sz w:val="22"/>
        </w:rPr>
      </w:pPr>
      <w:r w:rsidRPr="00507542">
        <w:rPr>
          <w:rFonts w:ascii="Century" w:eastAsia="ＭＳ 明朝" w:hAnsi="Century" w:hint="eastAsia"/>
          <w:sz w:val="22"/>
        </w:rPr>
        <w:t xml:space="preserve">　　①文科省が提示した申請要件をそのまま適用した大学において、</w:t>
      </w:r>
      <w:r w:rsidR="00C85C67" w:rsidRPr="00507542">
        <w:rPr>
          <w:rFonts w:ascii="Century" w:eastAsia="ＭＳ 明朝" w:hAnsi="Century" w:hint="eastAsia"/>
          <w:sz w:val="22"/>
        </w:rPr>
        <w:t>「柔軟な対応」によって推薦されるべきにもかかわらず、</w:t>
      </w:r>
      <w:r w:rsidRPr="00507542">
        <w:rPr>
          <w:rFonts w:ascii="Century" w:eastAsia="ＭＳ 明朝" w:hAnsi="Century" w:hint="eastAsia"/>
          <w:sz w:val="22"/>
        </w:rPr>
        <w:t>選外とされた学生相当数</w:t>
      </w:r>
      <w:r w:rsidR="00C85C67" w:rsidRPr="00507542">
        <w:rPr>
          <w:rFonts w:ascii="Century" w:eastAsia="ＭＳ 明朝" w:hAnsi="Century" w:hint="eastAsia"/>
          <w:sz w:val="22"/>
        </w:rPr>
        <w:t>に給付するための経費</w:t>
      </w:r>
      <w:r w:rsidRPr="00507542">
        <w:rPr>
          <w:rFonts w:ascii="Century" w:eastAsia="ＭＳ 明朝" w:hAnsi="Century" w:hint="eastAsia"/>
          <w:sz w:val="22"/>
        </w:rPr>
        <w:t>。</w:t>
      </w:r>
    </w:p>
    <w:p w14:paraId="6D37A415" w14:textId="1646A3AC" w:rsidR="008E2831" w:rsidRPr="00507542" w:rsidRDefault="008E2831" w:rsidP="008E2831">
      <w:pPr>
        <w:ind w:left="660" w:hangingChars="300" w:hanging="660"/>
        <w:rPr>
          <w:rFonts w:ascii="Century" w:eastAsia="ＭＳ 明朝" w:hAnsi="Century"/>
          <w:sz w:val="22"/>
        </w:rPr>
      </w:pPr>
      <w:r w:rsidRPr="00507542">
        <w:rPr>
          <w:rFonts w:ascii="Century" w:eastAsia="ＭＳ 明朝" w:hAnsi="Century" w:hint="eastAsia"/>
          <w:sz w:val="22"/>
        </w:rPr>
        <w:t xml:space="preserve">　　②「柔軟に対応」した結果、各大学に割り当てられた推薦額が不足したことにより、</w:t>
      </w:r>
      <w:r w:rsidR="00C85C67" w:rsidRPr="00507542">
        <w:rPr>
          <w:rFonts w:ascii="Century" w:eastAsia="ＭＳ 明朝" w:hAnsi="Century" w:hint="eastAsia"/>
          <w:sz w:val="22"/>
        </w:rPr>
        <w:t>推薦されるべきにもかかわらず、</w:t>
      </w:r>
      <w:r w:rsidRPr="00507542">
        <w:rPr>
          <w:rFonts w:ascii="Century" w:eastAsia="ＭＳ 明朝" w:hAnsi="Century" w:hint="eastAsia"/>
          <w:sz w:val="22"/>
        </w:rPr>
        <w:t>選外とされた学生相当数</w:t>
      </w:r>
      <w:r w:rsidR="00C85C67" w:rsidRPr="00507542">
        <w:rPr>
          <w:rFonts w:ascii="Century" w:eastAsia="ＭＳ 明朝" w:hAnsi="Century" w:hint="eastAsia"/>
          <w:sz w:val="22"/>
        </w:rPr>
        <w:t>に給付するための経費</w:t>
      </w:r>
      <w:r w:rsidRPr="00507542">
        <w:rPr>
          <w:rFonts w:ascii="Century" w:eastAsia="ＭＳ 明朝" w:hAnsi="Century" w:hint="eastAsia"/>
          <w:sz w:val="22"/>
        </w:rPr>
        <w:t>。</w:t>
      </w:r>
    </w:p>
    <w:p w14:paraId="0A9EAE4C" w14:textId="26337AC2" w:rsidR="008E2831" w:rsidRPr="00507542" w:rsidRDefault="008E2831" w:rsidP="008E2831">
      <w:pPr>
        <w:rPr>
          <w:rFonts w:ascii="Century" w:eastAsia="ＭＳ 明朝" w:hAnsi="Century"/>
          <w:sz w:val="22"/>
        </w:rPr>
      </w:pPr>
      <w:r w:rsidRPr="00507542">
        <w:rPr>
          <w:rFonts w:ascii="Century" w:eastAsia="ＭＳ 明朝" w:hAnsi="Century" w:hint="eastAsia"/>
          <w:sz w:val="22"/>
        </w:rPr>
        <w:lastRenderedPageBreak/>
        <w:t>（２）</w:t>
      </w:r>
      <w:r w:rsidR="00297F29" w:rsidRPr="00507542">
        <w:rPr>
          <w:rFonts w:ascii="Century" w:eastAsia="ＭＳ 明朝" w:hAnsi="Century" w:hint="eastAsia"/>
          <w:sz w:val="22"/>
        </w:rPr>
        <w:t>授業料を一律半額免除するための</w:t>
      </w:r>
      <w:r w:rsidRPr="00507542">
        <w:rPr>
          <w:rFonts w:ascii="Century" w:eastAsia="ＭＳ 明朝" w:hAnsi="Century" w:hint="eastAsia"/>
          <w:sz w:val="22"/>
        </w:rPr>
        <w:t>補助</w:t>
      </w:r>
    </w:p>
    <w:p w14:paraId="45CBD7FF" w14:textId="735DDA06" w:rsidR="008E2831" w:rsidRPr="00507542" w:rsidRDefault="008E2831" w:rsidP="00297F29">
      <w:pPr>
        <w:ind w:left="220" w:hangingChars="100" w:hanging="220"/>
        <w:rPr>
          <w:rFonts w:ascii="Century" w:eastAsia="ＭＳ 明朝" w:hAnsi="Century"/>
          <w:sz w:val="22"/>
        </w:rPr>
      </w:pPr>
      <w:r w:rsidRPr="00507542">
        <w:rPr>
          <w:rFonts w:ascii="Century" w:eastAsia="ＭＳ 明朝" w:hAnsi="Century" w:hint="eastAsia"/>
          <w:sz w:val="22"/>
        </w:rPr>
        <w:t xml:space="preserve">　　</w:t>
      </w:r>
      <w:r w:rsidR="00297F29" w:rsidRPr="00507542">
        <w:rPr>
          <w:rFonts w:hint="eastAsia"/>
          <w:sz w:val="22"/>
        </w:rPr>
        <w:t>私立国立公立の区別なく、すべての学生・大学院生・留学生を対象として、大学授業料を一律に半額免除するための予算措置を行うこと。</w:t>
      </w:r>
    </w:p>
    <w:p w14:paraId="0491460C" w14:textId="77777777" w:rsidR="008E2831" w:rsidRPr="00507542" w:rsidRDefault="008E2831" w:rsidP="008E2831">
      <w:pPr>
        <w:rPr>
          <w:rFonts w:ascii="Century" w:eastAsia="ＭＳ 明朝" w:hAnsi="Century"/>
          <w:sz w:val="22"/>
        </w:rPr>
      </w:pPr>
    </w:p>
    <w:p w14:paraId="4525D98E" w14:textId="720EE431" w:rsidR="007C3D9C" w:rsidRPr="00507542" w:rsidRDefault="00C85C67" w:rsidP="008E2831">
      <w:pPr>
        <w:rPr>
          <w:rFonts w:ascii="Century" w:eastAsia="ＭＳ 明朝" w:hAnsi="Century"/>
          <w:sz w:val="22"/>
        </w:rPr>
      </w:pPr>
      <w:r w:rsidRPr="00507542">
        <w:rPr>
          <w:rFonts w:ascii="Century" w:eastAsia="ＭＳ 明朝" w:hAnsi="Century" w:hint="eastAsia"/>
          <w:sz w:val="22"/>
        </w:rPr>
        <w:t>５</w:t>
      </w:r>
      <w:r w:rsidR="008E2831" w:rsidRPr="00507542">
        <w:rPr>
          <w:rFonts w:ascii="Century" w:eastAsia="ＭＳ 明朝" w:hAnsi="Century" w:hint="eastAsia"/>
          <w:sz w:val="22"/>
        </w:rPr>
        <w:t>．</w:t>
      </w:r>
      <w:r w:rsidR="007C3D9C" w:rsidRPr="00507542">
        <w:rPr>
          <w:rFonts w:ascii="Century" w:eastAsia="ＭＳ 明朝" w:hAnsi="Century" w:hint="eastAsia"/>
          <w:sz w:val="22"/>
        </w:rPr>
        <w:t>学生のメンタルヘルス</w:t>
      </w:r>
      <w:r w:rsidR="009653F6" w:rsidRPr="00507542">
        <w:rPr>
          <w:rFonts w:ascii="Century" w:eastAsia="ＭＳ 明朝" w:hAnsi="Century" w:hint="eastAsia"/>
          <w:sz w:val="22"/>
        </w:rPr>
        <w:t>ケア</w:t>
      </w:r>
      <w:r w:rsidR="007C3D9C" w:rsidRPr="00507542">
        <w:rPr>
          <w:rFonts w:ascii="Century" w:eastAsia="ＭＳ 明朝" w:hAnsi="Century" w:hint="eastAsia"/>
          <w:sz w:val="22"/>
        </w:rPr>
        <w:t>に要する経費に対する予算措置を求める。</w:t>
      </w:r>
    </w:p>
    <w:p w14:paraId="5438E2D2" w14:textId="52AC5C2B" w:rsidR="008E2831" w:rsidRPr="00507542" w:rsidRDefault="007C3D9C" w:rsidP="007C3D9C">
      <w:pPr>
        <w:ind w:firstLineChars="100" w:firstLine="220"/>
        <w:rPr>
          <w:rFonts w:ascii="Century" w:eastAsia="ＭＳ 明朝" w:hAnsi="Century"/>
          <w:sz w:val="22"/>
        </w:rPr>
      </w:pPr>
      <w:r w:rsidRPr="00507542">
        <w:rPr>
          <w:rFonts w:ascii="Century" w:eastAsia="ＭＳ 明朝" w:hAnsi="Century" w:hint="eastAsia"/>
          <w:sz w:val="22"/>
        </w:rPr>
        <w:t>コロナ禍において学生生活に悩みや不安を抱えた学生に対して、</w:t>
      </w:r>
      <w:r w:rsidR="00CD71C7" w:rsidRPr="00507542">
        <w:rPr>
          <w:rFonts w:ascii="Century" w:eastAsia="ＭＳ 明朝" w:hAnsi="Century" w:hint="eastAsia"/>
          <w:sz w:val="22"/>
        </w:rPr>
        <w:t>面接</w:t>
      </w:r>
      <w:r w:rsidR="00A0289E">
        <w:rPr>
          <w:rFonts w:ascii="Century" w:eastAsia="ＭＳ 明朝" w:hAnsi="Century" w:hint="eastAsia"/>
          <w:sz w:val="22"/>
        </w:rPr>
        <w:t>または</w:t>
      </w:r>
      <w:r w:rsidRPr="00507542">
        <w:rPr>
          <w:rFonts w:ascii="Century" w:eastAsia="ＭＳ 明朝" w:hAnsi="Century" w:hint="eastAsia"/>
          <w:sz w:val="22"/>
        </w:rPr>
        <w:t>オンラインで</w:t>
      </w:r>
      <w:r w:rsidR="008E2831" w:rsidRPr="00507542">
        <w:rPr>
          <w:rFonts w:ascii="Century" w:eastAsia="ＭＳ 明朝" w:hAnsi="Century"/>
          <w:sz w:val="22"/>
        </w:rPr>
        <w:t>きめ細か</w:t>
      </w:r>
      <w:r w:rsidRPr="00507542">
        <w:rPr>
          <w:rFonts w:ascii="Century" w:eastAsia="ＭＳ 明朝" w:hAnsi="Century" w:hint="eastAsia"/>
          <w:sz w:val="22"/>
        </w:rPr>
        <w:t>く対応</w:t>
      </w:r>
      <w:r w:rsidR="008E2831" w:rsidRPr="00507542">
        <w:rPr>
          <w:rFonts w:ascii="Century" w:eastAsia="ＭＳ 明朝" w:hAnsi="Century"/>
          <w:sz w:val="22"/>
        </w:rPr>
        <w:t>できる</w:t>
      </w:r>
      <w:r w:rsidRPr="00507542">
        <w:rPr>
          <w:rFonts w:ascii="Century" w:eastAsia="ＭＳ 明朝" w:hAnsi="Century" w:hint="eastAsia"/>
          <w:sz w:val="22"/>
        </w:rPr>
        <w:t>よう、</w:t>
      </w:r>
      <w:r w:rsidR="008E2831" w:rsidRPr="00507542">
        <w:rPr>
          <w:rFonts w:ascii="Century" w:eastAsia="ＭＳ 明朝" w:hAnsi="Century"/>
          <w:sz w:val="22"/>
        </w:rPr>
        <w:t>学生相談員（カウンセラー）</w:t>
      </w:r>
      <w:r w:rsidRPr="00507542">
        <w:rPr>
          <w:rFonts w:ascii="Century" w:eastAsia="ＭＳ 明朝" w:hAnsi="Century" w:hint="eastAsia"/>
          <w:sz w:val="22"/>
        </w:rPr>
        <w:t>を</w:t>
      </w:r>
      <w:r w:rsidR="008E2831" w:rsidRPr="00507542">
        <w:rPr>
          <w:rFonts w:ascii="Century" w:eastAsia="ＭＳ 明朝" w:hAnsi="Century"/>
          <w:sz w:val="22"/>
        </w:rPr>
        <w:t>配置</w:t>
      </w:r>
      <w:r w:rsidRPr="00507542">
        <w:rPr>
          <w:rFonts w:ascii="Century" w:eastAsia="ＭＳ 明朝" w:hAnsi="Century" w:hint="eastAsia"/>
          <w:sz w:val="22"/>
        </w:rPr>
        <w:t>する</w:t>
      </w:r>
      <w:r w:rsidR="008E2831" w:rsidRPr="00507542">
        <w:rPr>
          <w:rFonts w:ascii="Century" w:eastAsia="ＭＳ 明朝" w:hAnsi="Century"/>
          <w:sz w:val="22"/>
        </w:rPr>
        <w:t>経費</w:t>
      </w:r>
      <w:r w:rsidRPr="00507542">
        <w:rPr>
          <w:rFonts w:ascii="Century" w:eastAsia="ＭＳ 明朝" w:hAnsi="Century" w:hint="eastAsia"/>
          <w:sz w:val="22"/>
        </w:rPr>
        <w:t>や、学生がオンラインで交流できるシステムの構築・管理に要する経費に対する予算措置を行うこと。</w:t>
      </w:r>
    </w:p>
    <w:p w14:paraId="2FA3715A" w14:textId="716D3945" w:rsidR="008E2831" w:rsidRPr="00A0289E" w:rsidRDefault="008E2831">
      <w:pPr>
        <w:rPr>
          <w:sz w:val="22"/>
        </w:rPr>
      </w:pPr>
    </w:p>
    <w:p w14:paraId="063AF1BF" w14:textId="7903D8E5" w:rsidR="007C3D9C" w:rsidRDefault="007C3D9C" w:rsidP="00357957">
      <w:pPr>
        <w:ind w:left="220" w:hangingChars="100" w:hanging="220"/>
        <w:rPr>
          <w:sz w:val="22"/>
        </w:rPr>
      </w:pPr>
      <w:r w:rsidRPr="00507542">
        <w:rPr>
          <w:rFonts w:hint="eastAsia"/>
          <w:sz w:val="22"/>
        </w:rPr>
        <w:t>６．</w:t>
      </w:r>
      <w:r w:rsidR="00357957" w:rsidRPr="00507542">
        <w:rPr>
          <w:rFonts w:hint="eastAsia"/>
          <w:sz w:val="22"/>
        </w:rPr>
        <w:t>大学病院を設置している医科大学と医学部のある私立大学（以下、私立医科大学）への支援強化を求める。</w:t>
      </w:r>
    </w:p>
    <w:p w14:paraId="528A46EA" w14:textId="77777777" w:rsidR="00C822E4" w:rsidRDefault="00C822E4" w:rsidP="00C822E4">
      <w:pPr>
        <w:ind w:left="440" w:hangingChars="200" w:hanging="440"/>
        <w:rPr>
          <w:sz w:val="22"/>
        </w:rPr>
      </w:pPr>
      <w:r>
        <w:rPr>
          <w:rFonts w:hint="eastAsia"/>
          <w:sz w:val="22"/>
        </w:rPr>
        <w:t>（１）</w:t>
      </w:r>
      <w:r w:rsidR="00357957" w:rsidRPr="00507542">
        <w:rPr>
          <w:rFonts w:hint="eastAsia"/>
          <w:sz w:val="22"/>
        </w:rPr>
        <w:t>新型コロナ感染患者に対応するために私立医科大学で生じた追加支出を実質全額補助できるよう、予算を確保すること</w:t>
      </w:r>
      <w:r>
        <w:rPr>
          <w:rFonts w:hint="eastAsia"/>
          <w:sz w:val="22"/>
        </w:rPr>
        <w:t>。</w:t>
      </w:r>
    </w:p>
    <w:p w14:paraId="5F8D8B37" w14:textId="438E5300" w:rsidR="00357957" w:rsidRDefault="00C822E4" w:rsidP="00C822E4">
      <w:pPr>
        <w:ind w:left="440" w:hangingChars="200" w:hanging="440"/>
        <w:rPr>
          <w:sz w:val="22"/>
        </w:rPr>
      </w:pPr>
      <w:r>
        <w:rPr>
          <w:rFonts w:hint="eastAsia"/>
          <w:sz w:val="22"/>
        </w:rPr>
        <w:t>（２）新型コロナに対応するために</w:t>
      </w:r>
      <w:r w:rsidR="00357957" w:rsidRPr="00507542">
        <w:rPr>
          <w:rFonts w:hint="eastAsia"/>
          <w:sz w:val="22"/>
        </w:rPr>
        <w:t>緊急に必要な施設・設備・備品については</w:t>
      </w:r>
      <w:r>
        <w:rPr>
          <w:rFonts w:hint="eastAsia"/>
          <w:sz w:val="22"/>
        </w:rPr>
        <w:t>、補助率</w:t>
      </w:r>
      <w:r w:rsidR="00357957" w:rsidRPr="00507542">
        <w:rPr>
          <w:rFonts w:hint="eastAsia"/>
          <w:sz w:val="22"/>
        </w:rPr>
        <w:t>5</w:t>
      </w:r>
      <w:r w:rsidR="00357957" w:rsidRPr="00507542">
        <w:rPr>
          <w:rFonts w:hint="eastAsia"/>
          <w:sz w:val="22"/>
        </w:rPr>
        <w:t>分の</w:t>
      </w:r>
      <w:r w:rsidR="00357957" w:rsidRPr="00507542">
        <w:rPr>
          <w:rFonts w:hint="eastAsia"/>
          <w:sz w:val="22"/>
        </w:rPr>
        <w:t>4</w:t>
      </w:r>
      <w:r>
        <w:rPr>
          <w:rFonts w:hint="eastAsia"/>
          <w:sz w:val="22"/>
        </w:rPr>
        <w:t>で予算配分</w:t>
      </w:r>
      <w:r w:rsidR="00357957" w:rsidRPr="00507542">
        <w:rPr>
          <w:rFonts w:hint="eastAsia"/>
          <w:sz w:val="22"/>
        </w:rPr>
        <w:t>できるよう緊急枠を設けること。</w:t>
      </w:r>
    </w:p>
    <w:p w14:paraId="0CB9E5EA" w14:textId="11E1684F" w:rsidR="009D2C52" w:rsidRPr="00C822E4" w:rsidRDefault="00C822E4" w:rsidP="00C822E4">
      <w:pPr>
        <w:ind w:left="440" w:hangingChars="200" w:hanging="440"/>
        <w:rPr>
          <w:sz w:val="22"/>
        </w:rPr>
      </w:pPr>
      <w:r w:rsidRPr="00C822E4">
        <w:rPr>
          <w:rFonts w:hint="eastAsia"/>
          <w:sz w:val="22"/>
        </w:rPr>
        <w:t>（３）</w:t>
      </w:r>
      <w:r>
        <w:rPr>
          <w:rFonts w:hint="eastAsia"/>
          <w:sz w:val="22"/>
        </w:rPr>
        <w:t>教育・研究に関する支援を強化すること。特に、以下の課題に速やかに対応できるよう予算措置を行うこと。</w:t>
      </w:r>
    </w:p>
    <w:p w14:paraId="3336396F" w14:textId="762001AF" w:rsidR="00357957" w:rsidRPr="00507542" w:rsidRDefault="00C822E4" w:rsidP="00357957">
      <w:pPr>
        <w:ind w:leftChars="165" w:left="566" w:hangingChars="100" w:hanging="220"/>
        <w:rPr>
          <w:sz w:val="22"/>
        </w:rPr>
      </w:pPr>
      <w:r>
        <w:rPr>
          <w:rFonts w:hint="eastAsia"/>
          <w:sz w:val="22"/>
        </w:rPr>
        <w:t>①</w:t>
      </w:r>
      <w:r w:rsidR="00357957" w:rsidRPr="00507542">
        <w:rPr>
          <w:rFonts w:hint="eastAsia"/>
          <w:sz w:val="22"/>
        </w:rPr>
        <w:t>国家資格と関連し、専門性、技術性の高い医学関連分野においては、オンライン授業のためのオンラインコンテンツの開発とオンラインマネージャーの配置が欠かせない。これには相当の初期投資が必要である。</w:t>
      </w:r>
    </w:p>
    <w:p w14:paraId="42461F68" w14:textId="5B4AC66E" w:rsidR="00357957" w:rsidRPr="00507542" w:rsidRDefault="00C822E4" w:rsidP="00357957">
      <w:pPr>
        <w:ind w:leftChars="165" w:left="566" w:hangingChars="100" w:hanging="220"/>
        <w:rPr>
          <w:sz w:val="22"/>
        </w:rPr>
      </w:pPr>
      <w:r>
        <w:rPr>
          <w:rFonts w:hint="eastAsia"/>
          <w:sz w:val="22"/>
        </w:rPr>
        <w:t>②</w:t>
      </w:r>
      <w:r w:rsidR="00357957" w:rsidRPr="00507542">
        <w:rPr>
          <w:rFonts w:hint="eastAsia"/>
          <w:sz w:val="22"/>
        </w:rPr>
        <w:t>専門性を担保するための養成に欠くことができない診療参加型臨床実習について、安全な少人数の</w:t>
      </w:r>
      <w:r w:rsidR="00CD71C7" w:rsidRPr="00507542">
        <w:rPr>
          <w:rFonts w:hint="eastAsia"/>
          <w:sz w:val="22"/>
        </w:rPr>
        <w:t>面接</w:t>
      </w:r>
      <w:r w:rsidR="00357957" w:rsidRPr="00507542">
        <w:rPr>
          <w:rFonts w:hint="eastAsia"/>
          <w:sz w:val="22"/>
        </w:rPr>
        <w:t>授業を可能とするための資材、施設、人員増が必要である。</w:t>
      </w:r>
    </w:p>
    <w:p w14:paraId="172FA895" w14:textId="70B5ECEA" w:rsidR="00357957" w:rsidRPr="00507542" w:rsidRDefault="00C822E4" w:rsidP="00357957">
      <w:pPr>
        <w:ind w:leftChars="165" w:left="566" w:hangingChars="100" w:hanging="220"/>
        <w:rPr>
          <w:sz w:val="22"/>
        </w:rPr>
      </w:pPr>
      <w:r>
        <w:rPr>
          <w:rFonts w:hint="eastAsia"/>
          <w:sz w:val="22"/>
        </w:rPr>
        <w:t>③</w:t>
      </w:r>
      <w:r w:rsidR="00357957" w:rsidRPr="00507542">
        <w:rPr>
          <w:rFonts w:hint="eastAsia"/>
          <w:sz w:val="22"/>
        </w:rPr>
        <w:t>旺盛な研究活動が求められているにも関わらず、研究活動の安全性を確保するための条件が十分に整備されていない。</w:t>
      </w:r>
    </w:p>
    <w:p w14:paraId="23A4B803" w14:textId="542294DF" w:rsidR="00357957" w:rsidRPr="00507542" w:rsidRDefault="00357957" w:rsidP="00357957">
      <w:pPr>
        <w:ind w:left="210" w:hangingChars="100" w:hanging="210"/>
      </w:pPr>
    </w:p>
    <w:sectPr w:rsidR="00357957" w:rsidRPr="00507542" w:rsidSect="00507542">
      <w:footerReference w:type="default" r:id="rId7"/>
      <w:pgSz w:w="11906" w:h="16838" w:code="9"/>
      <w:pgMar w:top="1418" w:right="1418" w:bottom="1418" w:left="1418" w:header="851" w:footer="567"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FA843" w14:textId="77777777" w:rsidR="001511D5" w:rsidRDefault="001511D5" w:rsidP="0046194A">
      <w:r>
        <w:separator/>
      </w:r>
    </w:p>
  </w:endnote>
  <w:endnote w:type="continuationSeparator" w:id="0">
    <w:p w14:paraId="7605AA40" w14:textId="77777777" w:rsidR="001511D5" w:rsidRDefault="001511D5" w:rsidP="0046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0896378"/>
      <w:docPartObj>
        <w:docPartGallery w:val="Page Numbers (Bottom of Page)"/>
        <w:docPartUnique/>
      </w:docPartObj>
    </w:sdtPr>
    <w:sdtEndPr/>
    <w:sdtContent>
      <w:p w14:paraId="1F211ECF" w14:textId="3DC70CCA" w:rsidR="00507542" w:rsidRDefault="00507542">
        <w:pPr>
          <w:pStyle w:val="a8"/>
          <w:jc w:val="center"/>
        </w:pPr>
        <w:r>
          <w:fldChar w:fldCharType="begin"/>
        </w:r>
        <w:r>
          <w:instrText>PAGE   \* MERGEFORMAT</w:instrText>
        </w:r>
        <w:r>
          <w:fldChar w:fldCharType="separate"/>
        </w:r>
        <w:r w:rsidR="00FE4310" w:rsidRPr="00FE4310">
          <w:rPr>
            <w:noProof/>
            <w:lang w:val="ja-JP"/>
          </w:rPr>
          <w:t>1</w:t>
        </w:r>
        <w:r>
          <w:fldChar w:fldCharType="end"/>
        </w:r>
      </w:p>
    </w:sdtContent>
  </w:sdt>
  <w:p w14:paraId="04CE624D" w14:textId="77777777" w:rsidR="00507542" w:rsidRDefault="0050754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59AE4" w14:textId="77777777" w:rsidR="001511D5" w:rsidRDefault="001511D5" w:rsidP="0046194A">
      <w:r>
        <w:separator/>
      </w:r>
    </w:p>
  </w:footnote>
  <w:footnote w:type="continuationSeparator" w:id="0">
    <w:p w14:paraId="2AD524DC" w14:textId="77777777" w:rsidR="001511D5" w:rsidRDefault="001511D5" w:rsidP="004619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6A4AE5"/>
    <w:multiLevelType w:val="hybridMultilevel"/>
    <w:tmpl w:val="E110CB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DE1123"/>
    <w:multiLevelType w:val="hybridMultilevel"/>
    <w:tmpl w:val="0D304602"/>
    <w:lvl w:ilvl="0" w:tplc="FE0E1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195274"/>
    <w:multiLevelType w:val="hybridMultilevel"/>
    <w:tmpl w:val="06D0D32C"/>
    <w:lvl w:ilvl="0" w:tplc="1BE8F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840"/>
  <w:drawingGridHorizontalSpacing w:val="105"/>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D0"/>
    <w:rsid w:val="0006565F"/>
    <w:rsid w:val="000B1FB6"/>
    <w:rsid w:val="00146521"/>
    <w:rsid w:val="001511D5"/>
    <w:rsid w:val="001E5866"/>
    <w:rsid w:val="0021283A"/>
    <w:rsid w:val="00220A4A"/>
    <w:rsid w:val="00231AC7"/>
    <w:rsid w:val="00297F29"/>
    <w:rsid w:val="002A5206"/>
    <w:rsid w:val="00357957"/>
    <w:rsid w:val="003749B1"/>
    <w:rsid w:val="003827AC"/>
    <w:rsid w:val="0046194A"/>
    <w:rsid w:val="00507542"/>
    <w:rsid w:val="0052213D"/>
    <w:rsid w:val="005A6C05"/>
    <w:rsid w:val="005B0750"/>
    <w:rsid w:val="005D3E21"/>
    <w:rsid w:val="005F0A21"/>
    <w:rsid w:val="006632C1"/>
    <w:rsid w:val="0068487B"/>
    <w:rsid w:val="00755053"/>
    <w:rsid w:val="00766371"/>
    <w:rsid w:val="007709E5"/>
    <w:rsid w:val="00780CC9"/>
    <w:rsid w:val="00792563"/>
    <w:rsid w:val="007B0134"/>
    <w:rsid w:val="007C3D9C"/>
    <w:rsid w:val="007C47DB"/>
    <w:rsid w:val="00862462"/>
    <w:rsid w:val="008A14F7"/>
    <w:rsid w:val="008C118E"/>
    <w:rsid w:val="008E2831"/>
    <w:rsid w:val="00942301"/>
    <w:rsid w:val="009653F6"/>
    <w:rsid w:val="009938E0"/>
    <w:rsid w:val="009D2C52"/>
    <w:rsid w:val="00A0289E"/>
    <w:rsid w:val="00A2084B"/>
    <w:rsid w:val="00A30A39"/>
    <w:rsid w:val="00A413EB"/>
    <w:rsid w:val="00A47432"/>
    <w:rsid w:val="00A5114F"/>
    <w:rsid w:val="00AB2EF0"/>
    <w:rsid w:val="00B35C23"/>
    <w:rsid w:val="00B65D8E"/>
    <w:rsid w:val="00B83503"/>
    <w:rsid w:val="00BB2A00"/>
    <w:rsid w:val="00BC2BA9"/>
    <w:rsid w:val="00C13176"/>
    <w:rsid w:val="00C73621"/>
    <w:rsid w:val="00C74358"/>
    <w:rsid w:val="00C822E4"/>
    <w:rsid w:val="00C8593E"/>
    <w:rsid w:val="00C85C67"/>
    <w:rsid w:val="00CD4333"/>
    <w:rsid w:val="00CD71C7"/>
    <w:rsid w:val="00D24B00"/>
    <w:rsid w:val="00D728D0"/>
    <w:rsid w:val="00DA7B5D"/>
    <w:rsid w:val="00DE59D9"/>
    <w:rsid w:val="00E13D21"/>
    <w:rsid w:val="00E91B63"/>
    <w:rsid w:val="00F32F6F"/>
    <w:rsid w:val="00F644D6"/>
    <w:rsid w:val="00FE4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C963AD"/>
  <w15:chartTrackingRefBased/>
  <w15:docId w15:val="{E7D3736D-580C-401E-9A56-3F450834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F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28D0"/>
    <w:pPr>
      <w:ind w:leftChars="400" w:left="840"/>
    </w:pPr>
  </w:style>
  <w:style w:type="paragraph" w:styleId="a4">
    <w:name w:val="Date"/>
    <w:basedOn w:val="a"/>
    <w:next w:val="a"/>
    <w:link w:val="a5"/>
    <w:uiPriority w:val="99"/>
    <w:semiHidden/>
    <w:unhideWhenUsed/>
    <w:rsid w:val="00C13176"/>
  </w:style>
  <w:style w:type="character" w:customStyle="1" w:styleId="a5">
    <w:name w:val="日付 (文字)"/>
    <w:basedOn w:val="a0"/>
    <w:link w:val="a4"/>
    <w:uiPriority w:val="99"/>
    <w:semiHidden/>
    <w:rsid w:val="00C13176"/>
  </w:style>
  <w:style w:type="paragraph" w:styleId="a6">
    <w:name w:val="header"/>
    <w:basedOn w:val="a"/>
    <w:link w:val="a7"/>
    <w:uiPriority w:val="99"/>
    <w:unhideWhenUsed/>
    <w:rsid w:val="0046194A"/>
    <w:pPr>
      <w:tabs>
        <w:tab w:val="center" w:pos="4252"/>
        <w:tab w:val="right" w:pos="8504"/>
      </w:tabs>
      <w:snapToGrid w:val="0"/>
    </w:pPr>
  </w:style>
  <w:style w:type="character" w:customStyle="1" w:styleId="a7">
    <w:name w:val="ヘッダー (文字)"/>
    <w:basedOn w:val="a0"/>
    <w:link w:val="a6"/>
    <w:uiPriority w:val="99"/>
    <w:rsid w:val="0046194A"/>
  </w:style>
  <w:style w:type="paragraph" w:styleId="a8">
    <w:name w:val="footer"/>
    <w:basedOn w:val="a"/>
    <w:link w:val="a9"/>
    <w:uiPriority w:val="99"/>
    <w:unhideWhenUsed/>
    <w:rsid w:val="0046194A"/>
    <w:pPr>
      <w:tabs>
        <w:tab w:val="center" w:pos="4252"/>
        <w:tab w:val="right" w:pos="8504"/>
      </w:tabs>
      <w:snapToGrid w:val="0"/>
    </w:pPr>
  </w:style>
  <w:style w:type="character" w:customStyle="1" w:styleId="a9">
    <w:name w:val="フッター (文字)"/>
    <w:basedOn w:val="a0"/>
    <w:link w:val="a8"/>
    <w:uiPriority w:val="99"/>
    <w:rsid w:val="0046194A"/>
  </w:style>
  <w:style w:type="paragraph" w:styleId="aa">
    <w:name w:val="Balloon Text"/>
    <w:basedOn w:val="a"/>
    <w:link w:val="ab"/>
    <w:uiPriority w:val="99"/>
    <w:semiHidden/>
    <w:unhideWhenUsed/>
    <w:rsid w:val="009938E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938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35093">
      <w:bodyDiv w:val="1"/>
      <w:marLeft w:val="0"/>
      <w:marRight w:val="0"/>
      <w:marTop w:val="0"/>
      <w:marBottom w:val="0"/>
      <w:divBdr>
        <w:top w:val="none" w:sz="0" w:space="0" w:color="auto"/>
        <w:left w:val="none" w:sz="0" w:space="0" w:color="auto"/>
        <w:bottom w:val="none" w:sz="0" w:space="0" w:color="auto"/>
        <w:right w:val="none" w:sz="0" w:space="0" w:color="auto"/>
      </w:divBdr>
    </w:div>
    <w:div w:id="1129860949">
      <w:bodyDiv w:val="1"/>
      <w:marLeft w:val="0"/>
      <w:marRight w:val="0"/>
      <w:marTop w:val="0"/>
      <w:marBottom w:val="0"/>
      <w:divBdr>
        <w:top w:val="none" w:sz="0" w:space="0" w:color="auto"/>
        <w:left w:val="none" w:sz="0" w:space="0" w:color="auto"/>
        <w:bottom w:val="none" w:sz="0" w:space="0" w:color="auto"/>
        <w:right w:val="none" w:sz="0" w:space="0" w:color="auto"/>
      </w:divBdr>
    </w:div>
    <w:div w:id="2054116294">
      <w:bodyDiv w:val="1"/>
      <w:marLeft w:val="0"/>
      <w:marRight w:val="0"/>
      <w:marTop w:val="0"/>
      <w:marBottom w:val="0"/>
      <w:divBdr>
        <w:top w:val="none" w:sz="0" w:space="0" w:color="auto"/>
        <w:left w:val="none" w:sz="0" w:space="0" w:color="auto"/>
        <w:bottom w:val="none" w:sz="0" w:space="0" w:color="auto"/>
        <w:right w:val="none" w:sz="0" w:space="0" w:color="auto"/>
      </w:divBdr>
    </w:div>
    <w:div w:id="214146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基本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基本">
      <a:majorFont>
        <a:latin typeface="Century"/>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441</Words>
  <Characters>2514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jfpu shokikyoku</dc:creator>
  <cp:keywords/>
  <dc:description/>
  <cp:lastModifiedBy>jfpu shokikyoku</cp:lastModifiedBy>
  <cp:revision>2</cp:revision>
  <cp:lastPrinted>2020-11-08T10:16:00Z</cp:lastPrinted>
  <dcterms:created xsi:type="dcterms:W3CDTF">2020-11-08T10:29:00Z</dcterms:created>
  <dcterms:modified xsi:type="dcterms:W3CDTF">2020-11-08T10:29:00Z</dcterms:modified>
</cp:coreProperties>
</file>