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0BB769" w14:textId="0887E5AE" w:rsidR="006C7120" w:rsidRPr="006C7120" w:rsidRDefault="001B1D15" w:rsidP="00AE4087">
      <w:pPr>
        <w:jc w:val="left"/>
        <w:rPr>
          <w:b/>
          <w:bCs/>
          <w:sz w:val="26"/>
          <w:szCs w:val="26"/>
        </w:rPr>
      </w:pPr>
      <w:bookmarkStart w:id="0" w:name="_GoBack"/>
      <w:bookmarkEnd w:id="0"/>
      <w:r w:rsidRPr="006C7120">
        <w:rPr>
          <w:rFonts w:hint="eastAsia"/>
          <w:b/>
          <w:bCs/>
          <w:sz w:val="26"/>
          <w:szCs w:val="26"/>
        </w:rPr>
        <w:t>2020</w:t>
      </w:r>
      <w:r w:rsidRPr="006C7120">
        <w:rPr>
          <w:rFonts w:hint="eastAsia"/>
          <w:b/>
          <w:bCs/>
          <w:sz w:val="26"/>
          <w:szCs w:val="26"/>
        </w:rPr>
        <w:t>年度</w:t>
      </w:r>
      <w:r w:rsidR="006D47D3" w:rsidRPr="006C7120">
        <w:rPr>
          <w:rFonts w:hint="eastAsia"/>
          <w:b/>
          <w:bCs/>
          <w:sz w:val="26"/>
          <w:szCs w:val="26"/>
        </w:rPr>
        <w:t>政府</w:t>
      </w:r>
      <w:r w:rsidRPr="006C7120">
        <w:rPr>
          <w:rFonts w:hint="eastAsia"/>
          <w:b/>
          <w:bCs/>
          <w:sz w:val="26"/>
          <w:szCs w:val="26"/>
        </w:rPr>
        <w:t>予算案</w:t>
      </w:r>
    </w:p>
    <w:p w14:paraId="0C58A6A1" w14:textId="20ACB0EA" w:rsidR="006632C1" w:rsidRPr="006C7120" w:rsidRDefault="001B1D15" w:rsidP="006C7120">
      <w:pPr>
        <w:rPr>
          <w:b/>
          <w:bCs/>
          <w:sz w:val="26"/>
          <w:szCs w:val="26"/>
        </w:rPr>
      </w:pPr>
      <w:r w:rsidRPr="006C7120">
        <w:rPr>
          <w:rFonts w:hint="eastAsia"/>
          <w:b/>
          <w:bCs/>
          <w:sz w:val="26"/>
          <w:szCs w:val="26"/>
        </w:rPr>
        <w:t>経済的に修学困難な</w:t>
      </w:r>
      <w:r w:rsidR="0047481A" w:rsidRPr="006C7120">
        <w:rPr>
          <w:rFonts w:hint="eastAsia"/>
          <w:b/>
          <w:bCs/>
          <w:sz w:val="26"/>
          <w:szCs w:val="26"/>
        </w:rPr>
        <w:t>私立大学</w:t>
      </w:r>
      <w:r w:rsidRPr="006C7120">
        <w:rPr>
          <w:rFonts w:hint="eastAsia"/>
          <w:b/>
          <w:bCs/>
          <w:sz w:val="26"/>
          <w:szCs w:val="26"/>
        </w:rPr>
        <w:t>生に対する</w:t>
      </w:r>
      <w:r w:rsidR="006D47D3" w:rsidRPr="006C7120">
        <w:rPr>
          <w:rFonts w:hint="eastAsia"/>
          <w:b/>
          <w:bCs/>
          <w:sz w:val="26"/>
          <w:szCs w:val="26"/>
        </w:rPr>
        <w:t>授業料減免事業への経常費補助廃止</w:t>
      </w:r>
      <w:r w:rsidRPr="006C7120">
        <w:rPr>
          <w:rFonts w:hint="eastAsia"/>
          <w:b/>
          <w:bCs/>
          <w:sz w:val="26"/>
          <w:szCs w:val="26"/>
        </w:rPr>
        <w:t>に関する抗議声明</w:t>
      </w:r>
    </w:p>
    <w:p w14:paraId="3FFD16A6" w14:textId="77777777" w:rsidR="001B1D15" w:rsidRPr="000E702A" w:rsidRDefault="001B1D15"/>
    <w:p w14:paraId="6B5AC5EE" w14:textId="2B815B53" w:rsidR="001B1D15" w:rsidRPr="000E702A" w:rsidRDefault="001B1D15" w:rsidP="006C7120">
      <w:pPr>
        <w:ind w:rightChars="201" w:right="422"/>
        <w:jc w:val="right"/>
        <w:rPr>
          <w:sz w:val="22"/>
          <w:szCs w:val="24"/>
        </w:rPr>
      </w:pPr>
      <w:r w:rsidRPr="000E702A">
        <w:rPr>
          <w:rFonts w:hint="eastAsia"/>
          <w:sz w:val="22"/>
          <w:szCs w:val="24"/>
        </w:rPr>
        <w:t>2019</w:t>
      </w:r>
      <w:r w:rsidRPr="000E702A">
        <w:rPr>
          <w:rFonts w:hint="eastAsia"/>
          <w:sz w:val="22"/>
          <w:szCs w:val="24"/>
        </w:rPr>
        <w:t>年</w:t>
      </w:r>
      <w:r w:rsidRPr="000E702A">
        <w:rPr>
          <w:rFonts w:hint="eastAsia"/>
          <w:sz w:val="22"/>
          <w:szCs w:val="24"/>
        </w:rPr>
        <w:t>12</w:t>
      </w:r>
      <w:r w:rsidRPr="000E702A">
        <w:rPr>
          <w:rFonts w:hint="eastAsia"/>
          <w:sz w:val="22"/>
          <w:szCs w:val="24"/>
        </w:rPr>
        <w:t>月</w:t>
      </w:r>
      <w:r w:rsidR="006C7120">
        <w:rPr>
          <w:rFonts w:hint="eastAsia"/>
          <w:sz w:val="22"/>
          <w:szCs w:val="24"/>
        </w:rPr>
        <w:t>26</w:t>
      </w:r>
      <w:r w:rsidRPr="000E702A">
        <w:rPr>
          <w:rFonts w:hint="eastAsia"/>
          <w:sz w:val="22"/>
          <w:szCs w:val="24"/>
        </w:rPr>
        <w:t>日</w:t>
      </w:r>
    </w:p>
    <w:p w14:paraId="14681D52" w14:textId="77777777" w:rsidR="001B1D15" w:rsidRPr="000E702A" w:rsidRDefault="001B1D15" w:rsidP="006C7120">
      <w:pPr>
        <w:ind w:rightChars="201" w:right="422"/>
        <w:jc w:val="right"/>
        <w:rPr>
          <w:sz w:val="22"/>
          <w:szCs w:val="24"/>
        </w:rPr>
      </w:pPr>
      <w:r w:rsidRPr="000E702A">
        <w:rPr>
          <w:rFonts w:hint="eastAsia"/>
          <w:sz w:val="22"/>
          <w:szCs w:val="24"/>
        </w:rPr>
        <w:t>日本私大教連中央執行委員会</w:t>
      </w:r>
    </w:p>
    <w:p w14:paraId="302E2160" w14:textId="40AB8907" w:rsidR="001B1D15" w:rsidRDefault="001B1D15"/>
    <w:p w14:paraId="0FB4A864" w14:textId="77777777" w:rsidR="006C7120" w:rsidRPr="000E702A" w:rsidRDefault="006C7120"/>
    <w:p w14:paraId="7DD81230" w14:textId="0476DD94" w:rsidR="005C10A9" w:rsidRPr="000E702A" w:rsidRDefault="0071210B">
      <w:pPr>
        <w:rPr>
          <w:rFonts w:cs="TT15102o00"/>
          <w:kern w:val="0"/>
          <w:sz w:val="22"/>
        </w:rPr>
      </w:pPr>
      <w:r w:rsidRPr="000E702A">
        <w:rPr>
          <w:rFonts w:hint="eastAsia"/>
          <w:sz w:val="22"/>
          <w:szCs w:val="24"/>
        </w:rPr>
        <w:t>１．政府は、</w:t>
      </w:r>
      <w:r w:rsidR="006D47D3" w:rsidRPr="000E702A">
        <w:rPr>
          <w:rFonts w:hint="eastAsia"/>
          <w:sz w:val="22"/>
          <w:szCs w:val="24"/>
        </w:rPr>
        <w:t>12</w:t>
      </w:r>
      <w:r w:rsidR="006D47D3" w:rsidRPr="000E702A">
        <w:rPr>
          <w:rFonts w:hint="eastAsia"/>
          <w:sz w:val="22"/>
          <w:szCs w:val="24"/>
        </w:rPr>
        <w:t>月</w:t>
      </w:r>
      <w:r w:rsidR="006D47D3" w:rsidRPr="000E702A">
        <w:rPr>
          <w:rFonts w:hint="eastAsia"/>
          <w:sz w:val="22"/>
          <w:szCs w:val="24"/>
        </w:rPr>
        <w:t>20</w:t>
      </w:r>
      <w:r w:rsidR="006D47D3" w:rsidRPr="000E702A">
        <w:rPr>
          <w:rFonts w:hint="eastAsia"/>
          <w:sz w:val="22"/>
          <w:szCs w:val="24"/>
        </w:rPr>
        <w:t>日に閣議決定した</w:t>
      </w:r>
      <w:r w:rsidR="006D47D3" w:rsidRPr="000E702A">
        <w:rPr>
          <w:rFonts w:hint="eastAsia"/>
          <w:sz w:val="22"/>
          <w:szCs w:val="24"/>
        </w:rPr>
        <w:t>2020</w:t>
      </w:r>
      <w:r w:rsidR="006D47D3" w:rsidRPr="000E702A">
        <w:rPr>
          <w:rFonts w:hint="eastAsia"/>
          <w:sz w:val="22"/>
          <w:szCs w:val="24"/>
        </w:rPr>
        <w:t>年度政府予算案において、私立大学等経常費補助予算のうち、</w:t>
      </w:r>
      <w:r w:rsidR="006D47D3" w:rsidRPr="000E702A">
        <w:rPr>
          <w:rFonts w:cs="TT15102o01"/>
          <w:kern w:val="0"/>
          <w:sz w:val="22"/>
        </w:rPr>
        <w:t>経済</w:t>
      </w:r>
      <w:r w:rsidR="006D47D3" w:rsidRPr="000E702A">
        <w:rPr>
          <w:rFonts w:cs="TT15102o00"/>
          <w:kern w:val="0"/>
          <w:sz w:val="22"/>
        </w:rPr>
        <w:t>的に修学</w:t>
      </w:r>
      <w:r w:rsidR="006D47D3" w:rsidRPr="000E702A">
        <w:rPr>
          <w:rFonts w:cs="TT15102o02"/>
          <w:kern w:val="0"/>
          <w:sz w:val="22"/>
        </w:rPr>
        <w:t>困</w:t>
      </w:r>
      <w:r w:rsidR="006D47D3" w:rsidRPr="000E702A">
        <w:rPr>
          <w:rFonts w:cs="TT15102o01"/>
          <w:kern w:val="0"/>
          <w:sz w:val="22"/>
        </w:rPr>
        <w:t>難</w:t>
      </w:r>
      <w:r w:rsidR="006D47D3" w:rsidRPr="000E702A">
        <w:rPr>
          <w:rFonts w:cs="TT15102o00"/>
          <w:kern w:val="0"/>
          <w:sz w:val="22"/>
        </w:rPr>
        <w:t>な学生</w:t>
      </w:r>
      <w:r w:rsidRPr="000E702A">
        <w:rPr>
          <w:rFonts w:cs="TT15102o00" w:hint="eastAsia"/>
          <w:kern w:val="0"/>
          <w:sz w:val="22"/>
        </w:rPr>
        <w:t>に対して</w:t>
      </w:r>
      <w:r w:rsidR="006D47D3" w:rsidRPr="000E702A">
        <w:rPr>
          <w:rFonts w:cs="TT15102o00" w:hint="eastAsia"/>
          <w:kern w:val="0"/>
          <w:sz w:val="22"/>
        </w:rPr>
        <w:t>各大学が実施している</w:t>
      </w:r>
      <w:r w:rsidR="006D47D3" w:rsidRPr="000E702A">
        <w:rPr>
          <w:rFonts w:cs="TT15102o01"/>
          <w:kern w:val="0"/>
          <w:sz w:val="22"/>
        </w:rPr>
        <w:t>入</w:t>
      </w:r>
      <w:r w:rsidR="006D47D3" w:rsidRPr="000E702A">
        <w:rPr>
          <w:rFonts w:cs="TT15102o00"/>
          <w:kern w:val="0"/>
          <w:sz w:val="22"/>
        </w:rPr>
        <w:t>学</w:t>
      </w:r>
      <w:r w:rsidR="006D47D3" w:rsidRPr="000E702A">
        <w:rPr>
          <w:rFonts w:cs="TT15102o01"/>
          <w:kern w:val="0"/>
          <w:sz w:val="22"/>
        </w:rPr>
        <w:t>料</w:t>
      </w:r>
      <w:r w:rsidR="006D47D3" w:rsidRPr="000E702A">
        <w:rPr>
          <w:rFonts w:cs="TT15102o00"/>
          <w:kern w:val="0"/>
          <w:sz w:val="22"/>
        </w:rPr>
        <w:t>・授業</w:t>
      </w:r>
      <w:r w:rsidR="006D47D3" w:rsidRPr="000E702A">
        <w:rPr>
          <w:rFonts w:cs="TT15102o01"/>
          <w:kern w:val="0"/>
          <w:sz w:val="22"/>
        </w:rPr>
        <w:t>料</w:t>
      </w:r>
      <w:r w:rsidR="006D47D3" w:rsidRPr="000E702A">
        <w:rPr>
          <w:rFonts w:cs="TT15102o02"/>
          <w:kern w:val="0"/>
          <w:sz w:val="22"/>
        </w:rPr>
        <w:t>減免</w:t>
      </w:r>
      <w:r w:rsidR="006D47D3" w:rsidRPr="000E702A">
        <w:rPr>
          <w:rFonts w:cs="TT15102o00"/>
          <w:kern w:val="0"/>
          <w:sz w:val="22"/>
        </w:rPr>
        <w:t>等の</w:t>
      </w:r>
      <w:r w:rsidR="00065D25" w:rsidRPr="000E702A">
        <w:rPr>
          <w:rFonts w:cs="TT15102o00" w:hint="eastAsia"/>
          <w:kern w:val="0"/>
          <w:sz w:val="22"/>
        </w:rPr>
        <w:t>支援</w:t>
      </w:r>
      <w:r w:rsidR="006D47D3" w:rsidRPr="000E702A">
        <w:rPr>
          <w:rFonts w:cs="TT15102o00"/>
          <w:kern w:val="0"/>
          <w:sz w:val="22"/>
        </w:rPr>
        <w:t>事業</w:t>
      </w:r>
      <w:r w:rsidR="00065D25" w:rsidRPr="000E702A">
        <w:rPr>
          <w:rFonts w:cs="TT15102o00" w:hint="eastAsia"/>
          <w:kern w:val="0"/>
          <w:sz w:val="22"/>
        </w:rPr>
        <w:t>への補助</w:t>
      </w:r>
      <w:r w:rsidR="006D47D3" w:rsidRPr="000E702A">
        <w:rPr>
          <w:rFonts w:cs="TT15102o00" w:hint="eastAsia"/>
          <w:kern w:val="0"/>
          <w:sz w:val="22"/>
        </w:rPr>
        <w:t>を</w:t>
      </w:r>
      <w:r w:rsidR="00E97B96" w:rsidRPr="000E702A">
        <w:rPr>
          <w:rFonts w:cs="TT15102o00" w:hint="eastAsia"/>
          <w:kern w:val="0"/>
          <w:sz w:val="22"/>
        </w:rPr>
        <w:t>打ち切った</w:t>
      </w:r>
      <w:r w:rsidR="006D47D3" w:rsidRPr="000E702A">
        <w:rPr>
          <w:rFonts w:cs="TT15102o00" w:hint="eastAsia"/>
          <w:kern w:val="0"/>
          <w:sz w:val="22"/>
        </w:rPr>
        <w:t>。</w:t>
      </w:r>
      <w:r w:rsidR="005C10A9" w:rsidRPr="000E702A">
        <w:rPr>
          <w:rFonts w:cs="TT15102o00" w:hint="eastAsia"/>
          <w:kern w:val="0"/>
          <w:sz w:val="22"/>
        </w:rPr>
        <w:t>この政府予算案は</w:t>
      </w:r>
      <w:r w:rsidRPr="000E702A">
        <w:rPr>
          <w:rFonts w:cs="TT15102o00" w:hint="eastAsia"/>
          <w:kern w:val="0"/>
          <w:sz w:val="22"/>
        </w:rPr>
        <w:t>、</w:t>
      </w:r>
      <w:r w:rsidR="005C10A9" w:rsidRPr="000E702A">
        <w:rPr>
          <w:rFonts w:cs="TT15102o00" w:hint="eastAsia"/>
          <w:kern w:val="0"/>
          <w:sz w:val="22"/>
        </w:rPr>
        <w:t>以下</w:t>
      </w:r>
      <w:r w:rsidR="00E97B96" w:rsidRPr="000E702A">
        <w:rPr>
          <w:rFonts w:cs="TT15102o00" w:hint="eastAsia"/>
          <w:kern w:val="0"/>
          <w:sz w:val="22"/>
        </w:rPr>
        <w:t>述べる</w:t>
      </w:r>
      <w:r w:rsidRPr="000E702A">
        <w:rPr>
          <w:rFonts w:cs="TT15102o00" w:hint="eastAsia"/>
          <w:kern w:val="0"/>
          <w:sz w:val="22"/>
        </w:rPr>
        <w:t>通り、私立大学生の</w:t>
      </w:r>
      <w:r w:rsidR="005C10A9" w:rsidRPr="000E702A">
        <w:rPr>
          <w:rFonts w:cs="TT15102o00" w:hint="eastAsia"/>
          <w:kern w:val="0"/>
          <w:sz w:val="22"/>
        </w:rPr>
        <w:t>学ぶ権利を</w:t>
      </w:r>
      <w:r w:rsidRPr="000E702A">
        <w:rPr>
          <w:rFonts w:cs="TT15102o00" w:hint="eastAsia"/>
          <w:kern w:val="0"/>
          <w:sz w:val="22"/>
        </w:rPr>
        <w:t>侵害し、高等</w:t>
      </w:r>
      <w:r w:rsidR="005C10A9" w:rsidRPr="000E702A">
        <w:rPr>
          <w:rFonts w:cs="TT15102o00" w:hint="eastAsia"/>
          <w:kern w:val="0"/>
          <w:sz w:val="22"/>
        </w:rPr>
        <w:t>教育を受ける機会を</w:t>
      </w:r>
      <w:r w:rsidRPr="000E702A">
        <w:rPr>
          <w:rFonts w:cs="TT15102o00" w:hint="eastAsia"/>
          <w:kern w:val="0"/>
          <w:sz w:val="22"/>
        </w:rPr>
        <w:t>奪う</w:t>
      </w:r>
      <w:r w:rsidR="005C10A9" w:rsidRPr="000E702A">
        <w:rPr>
          <w:rFonts w:cs="TT15102o00" w:hint="eastAsia"/>
          <w:kern w:val="0"/>
          <w:sz w:val="22"/>
        </w:rPr>
        <w:t>ものであ</w:t>
      </w:r>
      <w:r w:rsidR="0047481A" w:rsidRPr="000E702A">
        <w:rPr>
          <w:rFonts w:cs="TT15102o00" w:hint="eastAsia"/>
          <w:kern w:val="0"/>
          <w:sz w:val="22"/>
        </w:rPr>
        <w:t>る。日本私大教連は</w:t>
      </w:r>
      <w:r w:rsidRPr="000E702A">
        <w:rPr>
          <w:rFonts w:cs="TT15102o00" w:hint="eastAsia"/>
          <w:kern w:val="0"/>
          <w:sz w:val="22"/>
        </w:rPr>
        <w:t>、</w:t>
      </w:r>
      <w:r w:rsidR="00B23521" w:rsidRPr="000E702A">
        <w:rPr>
          <w:rFonts w:cs="TT15102o00" w:hint="eastAsia"/>
          <w:kern w:val="0"/>
          <w:sz w:val="22"/>
        </w:rPr>
        <w:t>こうした</w:t>
      </w:r>
      <w:r w:rsidRPr="000E702A">
        <w:rPr>
          <w:rFonts w:cs="TT15102o00" w:hint="eastAsia"/>
          <w:kern w:val="0"/>
          <w:sz w:val="22"/>
        </w:rPr>
        <w:t>予算措置に厳しく</w:t>
      </w:r>
      <w:r w:rsidR="005C10A9" w:rsidRPr="000E702A">
        <w:rPr>
          <w:rFonts w:cs="TT15102o00" w:hint="eastAsia"/>
          <w:kern w:val="0"/>
          <w:sz w:val="22"/>
        </w:rPr>
        <w:t>抗議する。</w:t>
      </w:r>
    </w:p>
    <w:p w14:paraId="653EB2F2" w14:textId="77777777" w:rsidR="006D47D3" w:rsidRPr="000E702A" w:rsidRDefault="006D47D3">
      <w:pPr>
        <w:rPr>
          <w:rFonts w:cs="TT15102o00"/>
          <w:kern w:val="0"/>
          <w:sz w:val="22"/>
        </w:rPr>
      </w:pPr>
    </w:p>
    <w:p w14:paraId="695D6E86" w14:textId="43448CA1" w:rsidR="001172F9" w:rsidRPr="00AE259E" w:rsidRDefault="006D47D3" w:rsidP="001172F9">
      <w:pPr>
        <w:rPr>
          <w:rFonts w:cs="TT15102o00"/>
          <w:kern w:val="0"/>
          <w:sz w:val="22"/>
        </w:rPr>
      </w:pPr>
      <w:r w:rsidRPr="00AE259E">
        <w:rPr>
          <w:rFonts w:cs="TT15102o00" w:hint="eastAsia"/>
          <w:kern w:val="0"/>
          <w:sz w:val="22"/>
        </w:rPr>
        <w:t>２．</w:t>
      </w:r>
      <w:r w:rsidR="00B23521" w:rsidRPr="00AE259E">
        <w:rPr>
          <w:rFonts w:cs="TT15102o00" w:hint="eastAsia"/>
          <w:kern w:val="0"/>
          <w:sz w:val="22"/>
        </w:rPr>
        <w:t>現行の</w:t>
      </w:r>
      <w:r w:rsidR="008C2DBD" w:rsidRPr="00AE259E">
        <w:rPr>
          <w:rFonts w:cs="TT15102o00" w:hint="eastAsia"/>
          <w:kern w:val="0"/>
          <w:sz w:val="22"/>
        </w:rPr>
        <w:t>補助</w:t>
      </w:r>
      <w:r w:rsidR="00BF5979" w:rsidRPr="00AE259E">
        <w:rPr>
          <w:rFonts w:cs="TT15102o00" w:hint="eastAsia"/>
          <w:kern w:val="0"/>
          <w:sz w:val="22"/>
        </w:rPr>
        <w:t>制度</w:t>
      </w:r>
      <w:r w:rsidR="00B23521" w:rsidRPr="00AE259E">
        <w:rPr>
          <w:rFonts w:cs="TT15102o00" w:hint="eastAsia"/>
          <w:kern w:val="0"/>
          <w:sz w:val="22"/>
        </w:rPr>
        <w:t>は、各私立大学・短期大学が</w:t>
      </w:r>
      <w:r w:rsidR="004747EA" w:rsidRPr="00AE259E">
        <w:rPr>
          <w:rFonts w:cs="TT15102o01"/>
          <w:kern w:val="0"/>
          <w:sz w:val="22"/>
        </w:rPr>
        <w:t>経済</w:t>
      </w:r>
      <w:r w:rsidR="004747EA" w:rsidRPr="00AE259E">
        <w:rPr>
          <w:rFonts w:cs="TT15102o00"/>
          <w:kern w:val="0"/>
          <w:sz w:val="22"/>
        </w:rPr>
        <w:t>的に修学</w:t>
      </w:r>
      <w:r w:rsidR="004747EA" w:rsidRPr="00AE259E">
        <w:rPr>
          <w:rFonts w:cs="TT15102o02"/>
          <w:kern w:val="0"/>
          <w:sz w:val="22"/>
        </w:rPr>
        <w:t>困</w:t>
      </w:r>
      <w:r w:rsidR="004747EA" w:rsidRPr="00AE259E">
        <w:rPr>
          <w:rFonts w:cs="TT15102o01"/>
          <w:kern w:val="0"/>
          <w:sz w:val="22"/>
        </w:rPr>
        <w:t>難</w:t>
      </w:r>
      <w:r w:rsidR="004747EA" w:rsidRPr="00AE259E">
        <w:rPr>
          <w:rFonts w:cs="TT15102o00"/>
          <w:kern w:val="0"/>
          <w:sz w:val="22"/>
        </w:rPr>
        <w:t>な</w:t>
      </w:r>
      <w:r w:rsidR="004747EA" w:rsidRPr="00AE259E">
        <w:rPr>
          <w:rFonts w:cs="TT15102o00" w:hint="eastAsia"/>
          <w:kern w:val="0"/>
          <w:sz w:val="22"/>
        </w:rPr>
        <w:t>状況にある</w:t>
      </w:r>
      <w:r w:rsidR="004747EA" w:rsidRPr="00AE259E">
        <w:rPr>
          <w:rFonts w:cs="TT15102o00"/>
          <w:kern w:val="0"/>
          <w:sz w:val="22"/>
        </w:rPr>
        <w:t>学生</w:t>
      </w:r>
      <w:r w:rsidR="004747EA" w:rsidRPr="00AE259E">
        <w:rPr>
          <w:rFonts w:cs="TT15102o00" w:hint="eastAsia"/>
          <w:kern w:val="0"/>
          <w:sz w:val="22"/>
        </w:rPr>
        <w:t>に対し</w:t>
      </w:r>
      <w:r w:rsidR="00B23521" w:rsidRPr="00AE259E">
        <w:rPr>
          <w:rFonts w:cs="TT15102o00" w:hint="eastAsia"/>
          <w:kern w:val="0"/>
          <w:sz w:val="22"/>
        </w:rPr>
        <w:t>て</w:t>
      </w:r>
      <w:r w:rsidR="00B458CF">
        <w:rPr>
          <w:rFonts w:cs="TT15102o00" w:hint="eastAsia"/>
          <w:kern w:val="0"/>
          <w:sz w:val="22"/>
        </w:rPr>
        <w:t>、</w:t>
      </w:r>
      <w:r w:rsidR="004747EA" w:rsidRPr="00AE259E">
        <w:rPr>
          <w:rFonts w:cs="TT15102o01"/>
          <w:kern w:val="0"/>
          <w:sz w:val="22"/>
        </w:rPr>
        <w:t>入</w:t>
      </w:r>
      <w:r w:rsidR="004747EA" w:rsidRPr="00AE259E">
        <w:rPr>
          <w:rFonts w:cs="TT15102o00"/>
          <w:kern w:val="0"/>
          <w:sz w:val="22"/>
        </w:rPr>
        <w:t>学</w:t>
      </w:r>
      <w:r w:rsidR="004747EA" w:rsidRPr="00AE259E">
        <w:rPr>
          <w:rFonts w:cs="TT15102o01"/>
          <w:kern w:val="0"/>
          <w:sz w:val="22"/>
        </w:rPr>
        <w:t>料</w:t>
      </w:r>
      <w:r w:rsidR="004747EA" w:rsidRPr="00AE259E">
        <w:rPr>
          <w:rFonts w:cs="TT15102o00"/>
          <w:kern w:val="0"/>
          <w:sz w:val="22"/>
        </w:rPr>
        <w:t>・授業</w:t>
      </w:r>
      <w:r w:rsidR="004747EA" w:rsidRPr="00AE259E">
        <w:rPr>
          <w:rFonts w:cs="TT15102o01"/>
          <w:kern w:val="0"/>
          <w:sz w:val="22"/>
        </w:rPr>
        <w:t>料</w:t>
      </w:r>
      <w:r w:rsidR="004747EA" w:rsidRPr="00AE259E">
        <w:rPr>
          <w:rFonts w:cs="TT15102o02"/>
          <w:kern w:val="0"/>
          <w:sz w:val="22"/>
        </w:rPr>
        <w:t>減免</w:t>
      </w:r>
      <w:r w:rsidR="004747EA" w:rsidRPr="00AE259E">
        <w:rPr>
          <w:rFonts w:cs="TT15102o00" w:hint="eastAsia"/>
          <w:kern w:val="0"/>
          <w:sz w:val="22"/>
        </w:rPr>
        <w:t>や</w:t>
      </w:r>
      <w:r w:rsidR="004747EA" w:rsidRPr="00AE259E">
        <w:rPr>
          <w:rFonts w:cs="TT15102o00"/>
          <w:kern w:val="0"/>
          <w:sz w:val="22"/>
        </w:rPr>
        <w:t>金</w:t>
      </w:r>
      <w:r w:rsidR="004747EA" w:rsidRPr="00AE259E">
        <w:rPr>
          <w:rFonts w:cs="TT15102o02"/>
          <w:kern w:val="0"/>
          <w:sz w:val="22"/>
        </w:rPr>
        <w:t>融</w:t>
      </w:r>
      <w:r w:rsidR="004747EA" w:rsidRPr="00AE259E">
        <w:rPr>
          <w:rFonts w:cs="TT15102o00"/>
          <w:kern w:val="0"/>
          <w:sz w:val="22"/>
        </w:rPr>
        <w:t>機関の教育</w:t>
      </w:r>
      <w:r w:rsidR="004747EA" w:rsidRPr="00AE259E">
        <w:rPr>
          <w:rFonts w:cs="TT15102o01"/>
          <w:kern w:val="0"/>
          <w:sz w:val="22"/>
        </w:rPr>
        <w:t>ロ</w:t>
      </w:r>
      <w:r w:rsidR="004747EA" w:rsidRPr="00AE259E">
        <w:rPr>
          <w:rFonts w:cs="TT15102o00"/>
          <w:kern w:val="0"/>
          <w:sz w:val="22"/>
        </w:rPr>
        <w:t>ー</w:t>
      </w:r>
      <w:r w:rsidR="004747EA" w:rsidRPr="00AE259E">
        <w:rPr>
          <w:rFonts w:cs="TT15102o01"/>
          <w:kern w:val="0"/>
          <w:sz w:val="22"/>
        </w:rPr>
        <w:t>ン</w:t>
      </w:r>
      <w:r w:rsidR="004747EA" w:rsidRPr="00AE259E">
        <w:rPr>
          <w:rFonts w:cs="TT15102o00"/>
          <w:kern w:val="0"/>
          <w:sz w:val="22"/>
        </w:rPr>
        <w:t>等に係る</w:t>
      </w:r>
      <w:r w:rsidR="004747EA" w:rsidRPr="00AE259E">
        <w:rPr>
          <w:rFonts w:cs="TT15102o01"/>
          <w:kern w:val="0"/>
          <w:sz w:val="22"/>
        </w:rPr>
        <w:t>利子</w:t>
      </w:r>
      <w:r w:rsidR="004747EA" w:rsidRPr="00AE259E">
        <w:rPr>
          <w:rFonts w:cs="TT15102o02"/>
          <w:kern w:val="0"/>
          <w:sz w:val="22"/>
        </w:rPr>
        <w:t>負担</w:t>
      </w:r>
      <w:r w:rsidR="004747EA" w:rsidRPr="00AE259E">
        <w:rPr>
          <w:rFonts w:cs="TT15102o00"/>
          <w:kern w:val="0"/>
          <w:sz w:val="22"/>
        </w:rPr>
        <w:t>事業</w:t>
      </w:r>
      <w:r w:rsidR="004747EA" w:rsidRPr="00AE259E">
        <w:rPr>
          <w:rFonts w:cs="TT15102o00" w:hint="eastAsia"/>
          <w:kern w:val="0"/>
          <w:sz w:val="22"/>
        </w:rPr>
        <w:t>を実施し</w:t>
      </w:r>
      <w:r w:rsidR="00E97B96" w:rsidRPr="00AE259E">
        <w:rPr>
          <w:rFonts w:cs="TT15102o00" w:hint="eastAsia"/>
          <w:kern w:val="0"/>
          <w:sz w:val="22"/>
        </w:rPr>
        <w:t>た場合</w:t>
      </w:r>
      <w:r w:rsidR="001A118B" w:rsidRPr="00AE259E">
        <w:rPr>
          <w:rFonts w:cs="TT15102o00" w:hint="eastAsia"/>
          <w:kern w:val="0"/>
          <w:sz w:val="22"/>
        </w:rPr>
        <w:t>、当該事業に係る</w:t>
      </w:r>
      <w:r w:rsidR="004747EA" w:rsidRPr="00AE259E">
        <w:rPr>
          <w:rFonts w:cs="TT15102o00" w:hint="eastAsia"/>
          <w:kern w:val="0"/>
          <w:sz w:val="22"/>
        </w:rPr>
        <w:t>経費の</w:t>
      </w:r>
      <w:r w:rsidR="004747EA" w:rsidRPr="00AE259E">
        <w:rPr>
          <w:rFonts w:cs="TT15102o00" w:hint="eastAsia"/>
          <w:kern w:val="0"/>
          <w:sz w:val="22"/>
        </w:rPr>
        <w:t>2</w:t>
      </w:r>
      <w:r w:rsidR="004747EA" w:rsidRPr="00AE259E">
        <w:rPr>
          <w:rFonts w:cs="TT15102o00" w:hint="eastAsia"/>
          <w:kern w:val="0"/>
          <w:sz w:val="22"/>
        </w:rPr>
        <w:t>分の</w:t>
      </w:r>
      <w:r w:rsidR="004747EA" w:rsidRPr="00AE259E">
        <w:rPr>
          <w:rFonts w:cs="TT15102o00" w:hint="eastAsia"/>
          <w:kern w:val="0"/>
          <w:sz w:val="22"/>
        </w:rPr>
        <w:t>1</w:t>
      </w:r>
      <w:r w:rsidR="004747EA" w:rsidRPr="00AE259E">
        <w:rPr>
          <w:rFonts w:cs="TT15102o00" w:hint="eastAsia"/>
          <w:kern w:val="0"/>
          <w:sz w:val="22"/>
        </w:rPr>
        <w:t>以内を補助するもの</w:t>
      </w:r>
      <w:r w:rsidR="001A118B" w:rsidRPr="00AE259E">
        <w:rPr>
          <w:rFonts w:cs="TT15102o00" w:hint="eastAsia"/>
          <w:kern w:val="0"/>
          <w:sz w:val="22"/>
        </w:rPr>
        <w:t>になっている。</w:t>
      </w:r>
      <w:r w:rsidR="00B23521" w:rsidRPr="00AE259E">
        <w:rPr>
          <w:rFonts w:cs="TT15102o00" w:hint="eastAsia"/>
          <w:kern w:val="0"/>
          <w:sz w:val="22"/>
        </w:rPr>
        <w:t>各大学は、補助要件に基づき私立学校振興共済事業団に</w:t>
      </w:r>
      <w:r w:rsidR="008C2DBD" w:rsidRPr="00AE259E">
        <w:rPr>
          <w:rFonts w:cs="TT15102o00" w:hint="eastAsia"/>
          <w:kern w:val="0"/>
          <w:sz w:val="22"/>
        </w:rPr>
        <w:t>補助金の交付を</w:t>
      </w:r>
      <w:r w:rsidR="00B23521" w:rsidRPr="00AE259E">
        <w:rPr>
          <w:rFonts w:cs="TT15102o00" w:hint="eastAsia"/>
          <w:kern w:val="0"/>
          <w:sz w:val="22"/>
        </w:rPr>
        <w:t>申請</w:t>
      </w:r>
      <w:r w:rsidR="008C2DBD" w:rsidRPr="00AE259E">
        <w:rPr>
          <w:rFonts w:cs="TT15102o00" w:hint="eastAsia"/>
          <w:kern w:val="0"/>
          <w:sz w:val="22"/>
        </w:rPr>
        <w:t>している。</w:t>
      </w:r>
      <w:r w:rsidR="00F272F8" w:rsidRPr="00AE259E">
        <w:rPr>
          <w:rFonts w:cs="TT15102o00" w:hint="eastAsia"/>
          <w:kern w:val="0"/>
          <w:sz w:val="22"/>
        </w:rPr>
        <w:t>補助要件は「</w:t>
      </w:r>
      <w:r w:rsidR="004747EA" w:rsidRPr="00AE259E">
        <w:rPr>
          <w:rFonts w:cs="TT15102o00" w:hint="eastAsia"/>
          <w:kern w:val="0"/>
          <w:sz w:val="22"/>
        </w:rPr>
        <w:t>私立大学等経常費補助金配分基準</w:t>
      </w:r>
      <w:r w:rsidR="00F272F8" w:rsidRPr="00AE259E">
        <w:rPr>
          <w:rFonts w:cs="TT15102o00" w:hint="eastAsia"/>
          <w:kern w:val="0"/>
          <w:sz w:val="22"/>
        </w:rPr>
        <w:t>」</w:t>
      </w:r>
      <w:r w:rsidR="008C2DBD" w:rsidRPr="00AE259E">
        <w:rPr>
          <w:rFonts w:cs="TT15102o00" w:hint="eastAsia"/>
          <w:kern w:val="0"/>
          <w:sz w:val="22"/>
        </w:rPr>
        <w:t>に</w:t>
      </w:r>
      <w:r w:rsidR="00F272F8" w:rsidRPr="00AE259E">
        <w:rPr>
          <w:rFonts w:cs="TT15102o00" w:hint="eastAsia"/>
          <w:kern w:val="0"/>
          <w:sz w:val="22"/>
        </w:rPr>
        <w:t>示されて</w:t>
      </w:r>
      <w:r w:rsidR="008C2DBD" w:rsidRPr="00AE259E">
        <w:rPr>
          <w:rFonts w:cs="TT15102o00" w:hint="eastAsia"/>
          <w:kern w:val="0"/>
          <w:sz w:val="22"/>
        </w:rPr>
        <w:t>おり</w:t>
      </w:r>
      <w:r w:rsidR="004747EA" w:rsidRPr="00AE259E">
        <w:rPr>
          <w:rFonts w:cs="TT15102o00" w:hint="eastAsia"/>
          <w:kern w:val="0"/>
          <w:sz w:val="22"/>
        </w:rPr>
        <w:t>、</w:t>
      </w:r>
      <w:r w:rsidR="008C2DBD" w:rsidRPr="00AE259E">
        <w:rPr>
          <w:rFonts w:cs="TT15102o00" w:hint="eastAsia"/>
          <w:kern w:val="0"/>
          <w:sz w:val="22"/>
        </w:rPr>
        <w:t>当該事業の</w:t>
      </w:r>
      <w:r w:rsidR="00F272F8" w:rsidRPr="00AE259E">
        <w:rPr>
          <w:rFonts w:cs="TT15102o00" w:hint="eastAsia"/>
          <w:kern w:val="0"/>
          <w:sz w:val="22"/>
        </w:rPr>
        <w:t>対象</w:t>
      </w:r>
      <w:r w:rsidR="0040792E" w:rsidRPr="00AE259E">
        <w:rPr>
          <w:rFonts w:cs="TT15102o00" w:hint="eastAsia"/>
          <w:kern w:val="0"/>
          <w:sz w:val="22"/>
        </w:rPr>
        <w:t>となる</w:t>
      </w:r>
      <w:r w:rsidR="00F272F8" w:rsidRPr="00AE259E">
        <w:rPr>
          <w:rFonts w:cs="TT15102o00" w:hint="eastAsia"/>
          <w:kern w:val="0"/>
          <w:sz w:val="22"/>
        </w:rPr>
        <w:t>学生</w:t>
      </w:r>
      <w:r w:rsidR="00E97B96" w:rsidRPr="00AE259E">
        <w:rPr>
          <w:rFonts w:cs="TT15102o00" w:hint="eastAsia"/>
          <w:kern w:val="0"/>
          <w:sz w:val="22"/>
        </w:rPr>
        <w:t>の</w:t>
      </w:r>
      <w:r w:rsidR="00F272F8" w:rsidRPr="00AE259E">
        <w:rPr>
          <w:rFonts w:cs="TT15102o00" w:hint="eastAsia"/>
          <w:kern w:val="0"/>
          <w:sz w:val="22"/>
        </w:rPr>
        <w:t>家計基準は、平成</w:t>
      </w:r>
      <w:r w:rsidR="00F272F8" w:rsidRPr="00AE259E">
        <w:rPr>
          <w:rFonts w:cs="TT15102o00" w:hint="eastAsia"/>
          <w:kern w:val="0"/>
          <w:sz w:val="22"/>
        </w:rPr>
        <w:t>30</w:t>
      </w:r>
      <w:r w:rsidR="00F272F8" w:rsidRPr="00AE259E">
        <w:rPr>
          <w:rFonts w:cs="TT15102o00" w:hint="eastAsia"/>
          <w:kern w:val="0"/>
          <w:sz w:val="22"/>
        </w:rPr>
        <w:t>年度予算</w:t>
      </w:r>
      <w:r w:rsidR="00F64C05" w:rsidRPr="00AE259E">
        <w:rPr>
          <w:rFonts w:cs="TT15102o00" w:hint="eastAsia"/>
          <w:kern w:val="0"/>
          <w:sz w:val="22"/>
        </w:rPr>
        <w:t>分</w:t>
      </w:r>
      <w:r w:rsidR="008C2DBD" w:rsidRPr="00AE259E">
        <w:rPr>
          <w:rFonts w:cs="TT15102o00" w:hint="eastAsia"/>
          <w:kern w:val="0"/>
          <w:sz w:val="22"/>
        </w:rPr>
        <w:t>では</w:t>
      </w:r>
      <w:r w:rsidR="00F272F8" w:rsidRPr="00AE259E">
        <w:rPr>
          <w:rFonts w:cs="TT15102o00" w:hint="eastAsia"/>
          <w:kern w:val="0"/>
          <w:sz w:val="22"/>
        </w:rPr>
        <w:t>「</w:t>
      </w:r>
      <w:r w:rsidR="00F272F8" w:rsidRPr="00AE259E">
        <w:rPr>
          <w:rFonts w:cs="TT15102o01"/>
          <w:kern w:val="0"/>
          <w:sz w:val="22"/>
        </w:rPr>
        <w:t>給与所</w:t>
      </w:r>
      <w:r w:rsidR="00F272F8" w:rsidRPr="00AE259E">
        <w:rPr>
          <w:rFonts w:cs="TT15102o00"/>
          <w:kern w:val="0"/>
          <w:sz w:val="22"/>
        </w:rPr>
        <w:t>得者</w:t>
      </w:r>
      <w:r w:rsidR="00F272F8" w:rsidRPr="00AE259E">
        <w:rPr>
          <w:rFonts w:cs="TT15102o00" w:hint="eastAsia"/>
          <w:kern w:val="0"/>
          <w:sz w:val="22"/>
        </w:rPr>
        <w:t>841</w:t>
      </w:r>
      <w:r w:rsidR="00F272F8" w:rsidRPr="00AE259E">
        <w:rPr>
          <w:rFonts w:cs="TT15102o00" w:hint="eastAsia"/>
          <w:kern w:val="0"/>
          <w:sz w:val="22"/>
        </w:rPr>
        <w:t>万円以下」（給与所得者以外</w:t>
      </w:r>
      <w:r w:rsidR="00F272F8" w:rsidRPr="00AE259E">
        <w:rPr>
          <w:rFonts w:cs="TT15102o00" w:hint="eastAsia"/>
          <w:kern w:val="0"/>
          <w:sz w:val="22"/>
        </w:rPr>
        <w:t>355</w:t>
      </w:r>
      <w:r w:rsidR="00F272F8" w:rsidRPr="00AE259E">
        <w:rPr>
          <w:rFonts w:cs="TT15102o00" w:hint="eastAsia"/>
          <w:kern w:val="0"/>
          <w:sz w:val="22"/>
        </w:rPr>
        <w:t>万円以下）と定められている。</w:t>
      </w:r>
      <w:r w:rsidR="00065D25" w:rsidRPr="00AE259E">
        <w:rPr>
          <w:rFonts w:cs="TT15102o00" w:hint="eastAsia"/>
          <w:kern w:val="0"/>
          <w:sz w:val="22"/>
        </w:rPr>
        <w:t>また自然災害等による家計急変など緊急</w:t>
      </w:r>
      <w:r w:rsidR="00F64C05" w:rsidRPr="00AE259E">
        <w:rPr>
          <w:rFonts w:cs="TT15102o00" w:hint="eastAsia"/>
          <w:kern w:val="0"/>
          <w:sz w:val="22"/>
        </w:rPr>
        <w:t>を要する</w:t>
      </w:r>
      <w:r w:rsidR="00065D25" w:rsidRPr="00AE259E">
        <w:rPr>
          <w:rFonts w:cs="TT15102o00" w:hint="eastAsia"/>
          <w:kern w:val="0"/>
          <w:sz w:val="22"/>
        </w:rPr>
        <w:t>場合には家計基準は不要とされている。</w:t>
      </w:r>
    </w:p>
    <w:p w14:paraId="7CCC3685" w14:textId="074CA55C" w:rsidR="00AE4087" w:rsidRPr="00AE259E" w:rsidRDefault="001A118B" w:rsidP="001172F9">
      <w:pPr>
        <w:ind w:firstLineChars="100" w:firstLine="220"/>
        <w:rPr>
          <w:sz w:val="22"/>
          <w:szCs w:val="24"/>
        </w:rPr>
      </w:pPr>
      <w:r w:rsidRPr="00AE259E">
        <w:rPr>
          <w:rFonts w:hint="eastAsia"/>
          <w:sz w:val="22"/>
          <w:szCs w:val="24"/>
        </w:rPr>
        <w:t>現行の</w:t>
      </w:r>
      <w:r w:rsidR="00AE4087" w:rsidRPr="00AE259E">
        <w:rPr>
          <w:rFonts w:hint="eastAsia"/>
          <w:sz w:val="22"/>
          <w:szCs w:val="24"/>
        </w:rPr>
        <w:t>補助</w:t>
      </w:r>
      <w:r w:rsidR="008C2DBD" w:rsidRPr="00AE259E">
        <w:rPr>
          <w:rFonts w:hint="eastAsia"/>
          <w:sz w:val="22"/>
          <w:szCs w:val="24"/>
        </w:rPr>
        <w:t>事業</w:t>
      </w:r>
      <w:r w:rsidR="00AE4087" w:rsidRPr="00AE259E">
        <w:rPr>
          <w:rFonts w:hint="eastAsia"/>
          <w:sz w:val="22"/>
          <w:szCs w:val="24"/>
        </w:rPr>
        <w:t>は、学費負担が非常に重い私立大学において</w:t>
      </w:r>
      <w:r w:rsidR="00401D0D" w:rsidRPr="00AE259E">
        <w:rPr>
          <w:rFonts w:hint="eastAsia"/>
          <w:sz w:val="22"/>
          <w:szCs w:val="24"/>
        </w:rPr>
        <w:t>、</w:t>
      </w:r>
      <w:r w:rsidR="00EB7781" w:rsidRPr="00AE259E">
        <w:rPr>
          <w:rFonts w:hint="eastAsia"/>
          <w:sz w:val="22"/>
          <w:szCs w:val="24"/>
        </w:rPr>
        <w:t>幅広い所得層の学生に対し、経済的に</w:t>
      </w:r>
      <w:r w:rsidR="0040792E" w:rsidRPr="00AE259E">
        <w:rPr>
          <w:rFonts w:hint="eastAsia"/>
          <w:sz w:val="22"/>
          <w:szCs w:val="24"/>
        </w:rPr>
        <w:t>困難</w:t>
      </w:r>
      <w:r w:rsidR="00EB7781" w:rsidRPr="00AE259E">
        <w:rPr>
          <w:rFonts w:hint="eastAsia"/>
          <w:sz w:val="22"/>
          <w:szCs w:val="24"/>
        </w:rPr>
        <w:t>な</w:t>
      </w:r>
      <w:r w:rsidR="0040792E" w:rsidRPr="00AE259E">
        <w:rPr>
          <w:rFonts w:hint="eastAsia"/>
          <w:sz w:val="22"/>
          <w:szCs w:val="24"/>
        </w:rPr>
        <w:t>状況に陥った際</w:t>
      </w:r>
      <w:r w:rsidR="00BF5979" w:rsidRPr="00AE259E">
        <w:rPr>
          <w:rFonts w:hint="eastAsia"/>
          <w:sz w:val="22"/>
          <w:szCs w:val="24"/>
        </w:rPr>
        <w:t>にも修学を継続</w:t>
      </w:r>
      <w:r w:rsidR="00EB7781" w:rsidRPr="00AE259E">
        <w:rPr>
          <w:rFonts w:hint="eastAsia"/>
          <w:sz w:val="22"/>
          <w:szCs w:val="24"/>
        </w:rPr>
        <w:t>できるよう支える</w:t>
      </w:r>
      <w:r w:rsidR="00BF5979" w:rsidRPr="00AE259E">
        <w:rPr>
          <w:rFonts w:hint="eastAsia"/>
          <w:sz w:val="22"/>
          <w:szCs w:val="24"/>
        </w:rPr>
        <w:t>“</w:t>
      </w:r>
      <w:r w:rsidR="00B458CF">
        <w:rPr>
          <w:rFonts w:hint="eastAsia"/>
          <w:sz w:val="22"/>
          <w:szCs w:val="24"/>
        </w:rPr>
        <w:t>頼みの</w:t>
      </w:r>
      <w:r w:rsidR="00A8615E">
        <w:rPr>
          <w:rFonts w:hint="eastAsia"/>
          <w:sz w:val="22"/>
          <w:szCs w:val="24"/>
        </w:rPr>
        <w:t>綱</w:t>
      </w:r>
      <w:r w:rsidR="00BF5979" w:rsidRPr="00AE259E">
        <w:rPr>
          <w:rFonts w:hint="eastAsia"/>
          <w:sz w:val="22"/>
          <w:szCs w:val="24"/>
        </w:rPr>
        <w:t>”</w:t>
      </w:r>
      <w:r w:rsidR="001D52EC" w:rsidRPr="00AE259E">
        <w:rPr>
          <w:rFonts w:hint="eastAsia"/>
          <w:sz w:val="22"/>
          <w:szCs w:val="24"/>
        </w:rPr>
        <w:t>というべき</w:t>
      </w:r>
      <w:r w:rsidR="00AE4087" w:rsidRPr="00AE259E">
        <w:rPr>
          <w:rFonts w:hint="eastAsia"/>
          <w:sz w:val="22"/>
          <w:szCs w:val="24"/>
        </w:rPr>
        <w:t>役割を果た</w:t>
      </w:r>
      <w:r w:rsidR="00E9100D" w:rsidRPr="00AE259E">
        <w:rPr>
          <w:rFonts w:hint="eastAsia"/>
          <w:sz w:val="22"/>
          <w:szCs w:val="24"/>
        </w:rPr>
        <w:t>してきた</w:t>
      </w:r>
      <w:r w:rsidR="00AE4087" w:rsidRPr="00AE259E">
        <w:rPr>
          <w:rFonts w:hint="eastAsia"/>
          <w:sz w:val="22"/>
          <w:szCs w:val="24"/>
        </w:rPr>
        <w:t>。</w:t>
      </w:r>
    </w:p>
    <w:p w14:paraId="1ADD182D" w14:textId="03D38EF1" w:rsidR="006D47D3" w:rsidRPr="00AE259E" w:rsidRDefault="006D47D3">
      <w:pPr>
        <w:rPr>
          <w:sz w:val="22"/>
          <w:szCs w:val="24"/>
        </w:rPr>
      </w:pPr>
    </w:p>
    <w:p w14:paraId="5DE5418A" w14:textId="6A3E4CE0" w:rsidR="00A0261A" w:rsidRPr="00AE259E" w:rsidRDefault="00E97B96" w:rsidP="00AF19AD">
      <w:pPr>
        <w:rPr>
          <w:sz w:val="22"/>
          <w:szCs w:val="24"/>
        </w:rPr>
      </w:pPr>
      <w:r w:rsidRPr="00AE259E">
        <w:rPr>
          <w:rFonts w:hint="eastAsia"/>
          <w:sz w:val="22"/>
          <w:szCs w:val="24"/>
        </w:rPr>
        <w:t>３．</w:t>
      </w:r>
      <w:r w:rsidR="00AF19AD">
        <w:rPr>
          <w:rFonts w:hint="eastAsia"/>
          <w:sz w:val="22"/>
          <w:szCs w:val="24"/>
        </w:rPr>
        <w:t>政府が現行の補助制度を廃止する理由として挙げていることは、</w:t>
      </w:r>
      <w:r w:rsidR="00B458CF">
        <w:rPr>
          <w:rFonts w:hint="eastAsia"/>
          <w:sz w:val="22"/>
          <w:szCs w:val="24"/>
        </w:rPr>
        <w:t>「大学等修学支援法」によ</w:t>
      </w:r>
      <w:r w:rsidR="00D37FC1">
        <w:rPr>
          <w:rFonts w:hint="eastAsia"/>
          <w:sz w:val="22"/>
          <w:szCs w:val="24"/>
        </w:rPr>
        <w:t>り</w:t>
      </w:r>
      <w:r w:rsidR="00D37FC1">
        <w:rPr>
          <w:rFonts w:hint="eastAsia"/>
          <w:sz w:val="22"/>
          <w:szCs w:val="24"/>
        </w:rPr>
        <w:t>2020</w:t>
      </w:r>
      <w:r w:rsidR="00D37FC1">
        <w:rPr>
          <w:rFonts w:hint="eastAsia"/>
          <w:sz w:val="22"/>
          <w:szCs w:val="24"/>
        </w:rPr>
        <w:t>年</w:t>
      </w:r>
      <w:r w:rsidR="00D37FC1">
        <w:rPr>
          <w:rFonts w:hint="eastAsia"/>
          <w:sz w:val="22"/>
          <w:szCs w:val="24"/>
        </w:rPr>
        <w:t>4</w:t>
      </w:r>
      <w:r w:rsidR="00D37FC1">
        <w:rPr>
          <w:rFonts w:hint="eastAsia"/>
          <w:sz w:val="22"/>
          <w:szCs w:val="24"/>
        </w:rPr>
        <w:t>月から開始する</w:t>
      </w:r>
      <w:r w:rsidR="00B458CF">
        <w:rPr>
          <w:rFonts w:hint="eastAsia"/>
          <w:sz w:val="22"/>
          <w:szCs w:val="24"/>
        </w:rPr>
        <w:t>「支援新制度」</w:t>
      </w:r>
      <w:r w:rsidR="00AF19AD">
        <w:rPr>
          <w:rFonts w:hint="eastAsia"/>
          <w:sz w:val="22"/>
          <w:szCs w:val="24"/>
        </w:rPr>
        <w:t>に一本化するためというものである。「新制度」の</w:t>
      </w:r>
      <w:r w:rsidR="00B458CF">
        <w:rPr>
          <w:rFonts w:hint="eastAsia"/>
          <w:sz w:val="22"/>
          <w:szCs w:val="24"/>
        </w:rPr>
        <w:t>支援対象</w:t>
      </w:r>
      <w:r w:rsidR="00AF19AD">
        <w:rPr>
          <w:rFonts w:hint="eastAsia"/>
          <w:sz w:val="22"/>
          <w:szCs w:val="24"/>
        </w:rPr>
        <w:t>は</w:t>
      </w:r>
      <w:r w:rsidR="00B458CF">
        <w:rPr>
          <w:rFonts w:hint="eastAsia"/>
          <w:sz w:val="22"/>
          <w:szCs w:val="24"/>
        </w:rPr>
        <w:t>住民税非課税世帯とそれに準ずる世帯に限定して</w:t>
      </w:r>
      <w:r w:rsidR="00AF19AD">
        <w:rPr>
          <w:rFonts w:hint="eastAsia"/>
          <w:sz w:val="22"/>
          <w:szCs w:val="24"/>
        </w:rPr>
        <w:t>おり</w:t>
      </w:r>
      <w:r w:rsidR="00B458CF">
        <w:rPr>
          <w:rFonts w:hint="eastAsia"/>
          <w:sz w:val="22"/>
          <w:szCs w:val="24"/>
        </w:rPr>
        <w:t>、</w:t>
      </w:r>
      <w:r w:rsidR="00AF19AD">
        <w:rPr>
          <w:rFonts w:hint="eastAsia"/>
          <w:sz w:val="22"/>
          <w:szCs w:val="24"/>
        </w:rPr>
        <w:t>これにより</w:t>
      </w:r>
      <w:r w:rsidR="00D37FC1">
        <w:rPr>
          <w:rFonts w:hint="eastAsia"/>
          <w:sz w:val="22"/>
          <w:szCs w:val="24"/>
        </w:rPr>
        <w:t>現に</w:t>
      </w:r>
      <w:r w:rsidR="00B458CF">
        <w:rPr>
          <w:rFonts w:hint="eastAsia"/>
          <w:sz w:val="22"/>
          <w:szCs w:val="24"/>
        </w:rPr>
        <w:t>対象となっている幅広い所得層</w:t>
      </w:r>
      <w:r w:rsidR="00D37FC1">
        <w:rPr>
          <w:rFonts w:hint="eastAsia"/>
          <w:sz w:val="22"/>
          <w:szCs w:val="24"/>
        </w:rPr>
        <w:t>の私立大学生</w:t>
      </w:r>
      <w:r w:rsidR="00AF19AD">
        <w:rPr>
          <w:rFonts w:hint="eastAsia"/>
          <w:sz w:val="22"/>
          <w:szCs w:val="24"/>
        </w:rPr>
        <w:t>が</w:t>
      </w:r>
      <w:r w:rsidR="00D37FC1">
        <w:rPr>
          <w:rFonts w:hint="eastAsia"/>
          <w:sz w:val="22"/>
          <w:szCs w:val="24"/>
        </w:rPr>
        <w:t>支援対象から排除</w:t>
      </w:r>
      <w:r w:rsidR="00AF19AD">
        <w:rPr>
          <w:rFonts w:hint="eastAsia"/>
          <w:sz w:val="22"/>
          <w:szCs w:val="24"/>
        </w:rPr>
        <w:t>されることとなる</w:t>
      </w:r>
      <w:r w:rsidR="00D37FC1">
        <w:rPr>
          <w:rFonts w:hint="eastAsia"/>
          <w:sz w:val="22"/>
          <w:szCs w:val="24"/>
        </w:rPr>
        <w:t>。</w:t>
      </w:r>
    </w:p>
    <w:p w14:paraId="2219CD44" w14:textId="7FEC2B57" w:rsidR="002936F4" w:rsidRPr="00AE259E" w:rsidRDefault="00BB0A74" w:rsidP="006C7120">
      <w:pPr>
        <w:ind w:firstLineChars="100" w:firstLine="220"/>
        <w:rPr>
          <w:sz w:val="22"/>
          <w:szCs w:val="24"/>
        </w:rPr>
      </w:pPr>
      <w:r w:rsidRPr="00AE259E">
        <w:rPr>
          <w:rFonts w:hint="eastAsia"/>
          <w:sz w:val="22"/>
          <w:szCs w:val="24"/>
        </w:rPr>
        <w:t>本予算案</w:t>
      </w:r>
      <w:r w:rsidR="006C7120">
        <w:rPr>
          <w:rFonts w:hint="eastAsia"/>
          <w:sz w:val="22"/>
          <w:szCs w:val="24"/>
        </w:rPr>
        <w:t>によって</w:t>
      </w:r>
      <w:r w:rsidR="00AE259E">
        <w:rPr>
          <w:rFonts w:hint="eastAsia"/>
          <w:sz w:val="22"/>
          <w:szCs w:val="24"/>
        </w:rPr>
        <w:t>、</w:t>
      </w:r>
      <w:r w:rsidR="00660BE0" w:rsidRPr="00AE259E">
        <w:rPr>
          <w:rFonts w:hint="eastAsia"/>
          <w:sz w:val="22"/>
          <w:szCs w:val="24"/>
        </w:rPr>
        <w:t>現在</w:t>
      </w:r>
      <w:r w:rsidR="006C7120">
        <w:rPr>
          <w:rFonts w:hint="eastAsia"/>
          <w:sz w:val="22"/>
          <w:szCs w:val="24"/>
        </w:rPr>
        <w:t>、</w:t>
      </w:r>
      <w:r w:rsidR="00A0261A" w:rsidRPr="00AE259E">
        <w:rPr>
          <w:rFonts w:hint="eastAsia"/>
          <w:sz w:val="22"/>
          <w:szCs w:val="24"/>
        </w:rPr>
        <w:t>授業料減免</w:t>
      </w:r>
      <w:r w:rsidR="00660BE0" w:rsidRPr="00AE259E">
        <w:rPr>
          <w:rFonts w:hint="eastAsia"/>
          <w:sz w:val="22"/>
          <w:szCs w:val="24"/>
        </w:rPr>
        <w:t>措置</w:t>
      </w:r>
      <w:r w:rsidR="00A0261A" w:rsidRPr="00AE259E">
        <w:rPr>
          <w:rFonts w:hint="eastAsia"/>
          <w:sz w:val="22"/>
          <w:szCs w:val="24"/>
        </w:rPr>
        <w:t>を受けている</w:t>
      </w:r>
      <w:r w:rsidR="001A118B" w:rsidRPr="00AE259E">
        <w:rPr>
          <w:rFonts w:hint="eastAsia"/>
          <w:sz w:val="22"/>
          <w:szCs w:val="24"/>
        </w:rPr>
        <w:t>私立大学生</w:t>
      </w:r>
      <w:r w:rsidR="007E0BAA">
        <w:rPr>
          <w:rFonts w:hint="eastAsia"/>
          <w:sz w:val="22"/>
          <w:szCs w:val="24"/>
        </w:rPr>
        <w:t>は</w:t>
      </w:r>
      <w:r w:rsidR="006C7120">
        <w:rPr>
          <w:rFonts w:hint="eastAsia"/>
          <w:sz w:val="22"/>
          <w:szCs w:val="24"/>
        </w:rPr>
        <w:t>それを</w:t>
      </w:r>
      <w:r w:rsidR="001845C7" w:rsidRPr="00AE259E">
        <w:rPr>
          <w:rFonts w:hint="eastAsia"/>
          <w:sz w:val="22"/>
          <w:szCs w:val="24"/>
        </w:rPr>
        <w:t>打ち切</w:t>
      </w:r>
      <w:r w:rsidR="006C7120">
        <w:rPr>
          <w:rFonts w:hint="eastAsia"/>
          <w:sz w:val="22"/>
          <w:szCs w:val="24"/>
        </w:rPr>
        <w:t>られ、</w:t>
      </w:r>
      <w:r w:rsidR="00660BE0" w:rsidRPr="00AE259E">
        <w:rPr>
          <w:rFonts w:hint="eastAsia"/>
          <w:sz w:val="22"/>
          <w:szCs w:val="24"/>
        </w:rPr>
        <w:t>修学継続</w:t>
      </w:r>
      <w:r w:rsidR="001A118B" w:rsidRPr="00AE259E">
        <w:rPr>
          <w:rFonts w:hint="eastAsia"/>
          <w:sz w:val="22"/>
          <w:szCs w:val="24"/>
        </w:rPr>
        <w:t>を断念せざるを得ない</w:t>
      </w:r>
      <w:r w:rsidRPr="00AE259E">
        <w:rPr>
          <w:rFonts w:hint="eastAsia"/>
          <w:sz w:val="22"/>
          <w:szCs w:val="24"/>
        </w:rPr>
        <w:t>状況</w:t>
      </w:r>
      <w:r w:rsidR="00FC70D3" w:rsidRPr="00AE259E">
        <w:rPr>
          <w:rFonts w:hint="eastAsia"/>
          <w:sz w:val="22"/>
          <w:szCs w:val="24"/>
        </w:rPr>
        <w:t>へと追い詰められかねない。</w:t>
      </w:r>
      <w:r w:rsidR="0047481A" w:rsidRPr="00AE259E">
        <w:rPr>
          <w:rFonts w:hint="eastAsia"/>
          <w:sz w:val="22"/>
          <w:szCs w:val="24"/>
        </w:rPr>
        <w:t>他方</w:t>
      </w:r>
      <w:r w:rsidR="001172F9" w:rsidRPr="00AE259E">
        <w:rPr>
          <w:rFonts w:hint="eastAsia"/>
          <w:sz w:val="22"/>
          <w:szCs w:val="24"/>
        </w:rPr>
        <w:t>、国立大学においては、現在減免を受けて</w:t>
      </w:r>
      <w:r w:rsidR="001845C7" w:rsidRPr="00AE259E">
        <w:rPr>
          <w:rFonts w:hint="eastAsia"/>
          <w:sz w:val="22"/>
          <w:szCs w:val="24"/>
        </w:rPr>
        <w:t>いる学部学生に</w:t>
      </w:r>
      <w:r w:rsidR="006C7120">
        <w:rPr>
          <w:rFonts w:hint="eastAsia"/>
          <w:sz w:val="22"/>
          <w:szCs w:val="24"/>
        </w:rPr>
        <w:t>ついては予算</w:t>
      </w:r>
      <w:r w:rsidR="0047481A" w:rsidRPr="00AE259E">
        <w:rPr>
          <w:rFonts w:hint="eastAsia"/>
          <w:sz w:val="22"/>
          <w:szCs w:val="24"/>
        </w:rPr>
        <w:t>措置を継続するとして</w:t>
      </w:r>
      <w:r w:rsidR="001845C7" w:rsidRPr="00AE259E">
        <w:rPr>
          <w:rFonts w:hint="eastAsia"/>
          <w:sz w:val="22"/>
          <w:szCs w:val="24"/>
        </w:rPr>
        <w:t>いる。同じ大学生でありながら、私立大学と国立大学の間</w:t>
      </w:r>
      <w:r w:rsidR="00FB0C2F" w:rsidRPr="00AE259E">
        <w:rPr>
          <w:rFonts w:hint="eastAsia"/>
          <w:sz w:val="22"/>
          <w:szCs w:val="24"/>
        </w:rPr>
        <w:t>で</w:t>
      </w:r>
      <w:r w:rsidR="006C7120">
        <w:rPr>
          <w:rFonts w:hint="eastAsia"/>
          <w:sz w:val="22"/>
          <w:szCs w:val="24"/>
        </w:rPr>
        <w:t>このような</w:t>
      </w:r>
      <w:r w:rsidR="00FB0C2F" w:rsidRPr="00AE259E">
        <w:rPr>
          <w:rFonts w:hint="eastAsia"/>
          <w:sz w:val="22"/>
          <w:szCs w:val="24"/>
        </w:rPr>
        <w:t>差別的</w:t>
      </w:r>
      <w:r w:rsidR="00321544" w:rsidRPr="00AE259E">
        <w:rPr>
          <w:rFonts w:hint="eastAsia"/>
          <w:sz w:val="22"/>
          <w:szCs w:val="24"/>
        </w:rPr>
        <w:t>処遇</w:t>
      </w:r>
      <w:r w:rsidR="00FB0C2F" w:rsidRPr="00AE259E">
        <w:rPr>
          <w:rFonts w:hint="eastAsia"/>
          <w:sz w:val="22"/>
          <w:szCs w:val="24"/>
        </w:rPr>
        <w:t>を</w:t>
      </w:r>
      <w:r w:rsidR="00321544" w:rsidRPr="00AE259E">
        <w:rPr>
          <w:rFonts w:hint="eastAsia"/>
          <w:sz w:val="22"/>
          <w:szCs w:val="24"/>
        </w:rPr>
        <w:t>施す</w:t>
      </w:r>
      <w:r w:rsidR="00FB0C2F" w:rsidRPr="00AE259E">
        <w:rPr>
          <w:rFonts w:hint="eastAsia"/>
          <w:sz w:val="22"/>
          <w:szCs w:val="24"/>
        </w:rPr>
        <w:t>こと</w:t>
      </w:r>
      <w:r w:rsidR="001845C7" w:rsidRPr="00AE259E">
        <w:rPr>
          <w:rFonts w:hint="eastAsia"/>
          <w:sz w:val="22"/>
          <w:szCs w:val="24"/>
        </w:rPr>
        <w:t>は、あまりに</w:t>
      </w:r>
      <w:r w:rsidR="00FB0C2F" w:rsidRPr="00AE259E">
        <w:rPr>
          <w:rFonts w:hint="eastAsia"/>
          <w:sz w:val="22"/>
          <w:szCs w:val="24"/>
        </w:rPr>
        <w:t>も</w:t>
      </w:r>
      <w:r w:rsidR="001845C7" w:rsidRPr="00AE259E">
        <w:rPr>
          <w:rFonts w:hint="eastAsia"/>
          <w:sz w:val="22"/>
          <w:szCs w:val="24"/>
        </w:rPr>
        <w:t>理不尽である</w:t>
      </w:r>
      <w:r w:rsidR="001172F9" w:rsidRPr="00AE259E">
        <w:rPr>
          <w:rFonts w:hint="eastAsia"/>
          <w:sz w:val="22"/>
          <w:szCs w:val="24"/>
        </w:rPr>
        <w:t>。</w:t>
      </w:r>
    </w:p>
    <w:p w14:paraId="7246461B" w14:textId="7624FF00" w:rsidR="00A0261A" w:rsidRPr="00AE259E" w:rsidRDefault="00A0261A" w:rsidP="0047481A">
      <w:pPr>
        <w:rPr>
          <w:sz w:val="22"/>
          <w:szCs w:val="24"/>
        </w:rPr>
      </w:pPr>
    </w:p>
    <w:p w14:paraId="2CA2D24E" w14:textId="4B39FBF4" w:rsidR="000E702A" w:rsidRPr="00AE259E" w:rsidRDefault="002936F4">
      <w:pPr>
        <w:rPr>
          <w:sz w:val="22"/>
          <w:szCs w:val="24"/>
        </w:rPr>
      </w:pPr>
      <w:r w:rsidRPr="00AE259E">
        <w:rPr>
          <w:rFonts w:hint="eastAsia"/>
          <w:sz w:val="22"/>
          <w:szCs w:val="24"/>
        </w:rPr>
        <w:t xml:space="preserve">　</w:t>
      </w:r>
      <w:r w:rsidR="00321544" w:rsidRPr="00AE259E">
        <w:rPr>
          <w:rFonts w:hint="eastAsia"/>
          <w:sz w:val="22"/>
          <w:szCs w:val="24"/>
        </w:rPr>
        <w:t>以上により、</w:t>
      </w:r>
      <w:r w:rsidR="001172F9" w:rsidRPr="00AE259E">
        <w:rPr>
          <w:rFonts w:hint="eastAsia"/>
          <w:sz w:val="22"/>
          <w:szCs w:val="24"/>
        </w:rPr>
        <w:t>私たち</w:t>
      </w:r>
      <w:r w:rsidR="00FB0C2F" w:rsidRPr="00AE259E">
        <w:rPr>
          <w:rFonts w:hint="eastAsia"/>
          <w:sz w:val="22"/>
          <w:szCs w:val="24"/>
        </w:rPr>
        <w:t>日本私大教連</w:t>
      </w:r>
      <w:r w:rsidR="001172F9" w:rsidRPr="00AE259E">
        <w:rPr>
          <w:rFonts w:hint="eastAsia"/>
          <w:sz w:val="22"/>
          <w:szCs w:val="24"/>
        </w:rPr>
        <w:t>は</w:t>
      </w:r>
      <w:r w:rsidR="006C7120">
        <w:rPr>
          <w:rFonts w:hint="eastAsia"/>
          <w:sz w:val="22"/>
          <w:szCs w:val="24"/>
        </w:rPr>
        <w:t>、</w:t>
      </w:r>
      <w:r w:rsidR="001172F9" w:rsidRPr="00AE259E">
        <w:rPr>
          <w:rFonts w:hint="eastAsia"/>
          <w:sz w:val="22"/>
          <w:szCs w:val="24"/>
        </w:rPr>
        <w:t>政府に対し、</w:t>
      </w:r>
      <w:r w:rsidR="000E702A" w:rsidRPr="00AE259E">
        <w:rPr>
          <w:rFonts w:hint="eastAsia"/>
          <w:sz w:val="22"/>
          <w:szCs w:val="24"/>
        </w:rPr>
        <w:t>現行</w:t>
      </w:r>
      <w:r w:rsidR="001172F9" w:rsidRPr="00AE259E">
        <w:rPr>
          <w:rFonts w:hint="eastAsia"/>
          <w:sz w:val="22"/>
          <w:szCs w:val="24"/>
        </w:rPr>
        <w:t>の中間所得層をも対象とした授業料減免事業に対する支援の</w:t>
      </w:r>
      <w:r w:rsidR="00135CE0" w:rsidRPr="00AE259E">
        <w:rPr>
          <w:rFonts w:hint="eastAsia"/>
          <w:sz w:val="22"/>
          <w:szCs w:val="24"/>
        </w:rPr>
        <w:t>廃止を撤回し、予算措置を継続することを強く要求する。</w:t>
      </w:r>
    </w:p>
    <w:sectPr w:rsidR="000E702A" w:rsidRPr="00AE259E" w:rsidSect="000E702A">
      <w:pgSz w:w="11906" w:h="16838" w:code="9"/>
      <w:pgMar w:top="1418" w:right="1418" w:bottom="1418" w:left="1418" w:header="851" w:footer="992" w:gutter="0"/>
      <w:cols w:space="425"/>
      <w:docGrid w:type="line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541B1F" w14:textId="77777777" w:rsidR="0011742F" w:rsidRDefault="0011742F" w:rsidP="00B458CF">
      <w:r>
        <w:separator/>
      </w:r>
    </w:p>
  </w:endnote>
  <w:endnote w:type="continuationSeparator" w:id="0">
    <w:p w14:paraId="6D954E4C" w14:textId="77777777" w:rsidR="0011742F" w:rsidRDefault="0011742F" w:rsidP="00B45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T15102o00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T15102o01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T15102o02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C6BB97" w14:textId="77777777" w:rsidR="0011742F" w:rsidRDefault="0011742F" w:rsidP="00B458CF">
      <w:r>
        <w:separator/>
      </w:r>
    </w:p>
  </w:footnote>
  <w:footnote w:type="continuationSeparator" w:id="0">
    <w:p w14:paraId="541A7596" w14:textId="77777777" w:rsidR="0011742F" w:rsidRDefault="0011742F" w:rsidP="00B458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8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1D15"/>
    <w:rsid w:val="00065D25"/>
    <w:rsid w:val="000B1FB6"/>
    <w:rsid w:val="000E702A"/>
    <w:rsid w:val="001172F9"/>
    <w:rsid w:val="0011742F"/>
    <w:rsid w:val="00135CE0"/>
    <w:rsid w:val="00135F31"/>
    <w:rsid w:val="001845C7"/>
    <w:rsid w:val="0019478A"/>
    <w:rsid w:val="001A118B"/>
    <w:rsid w:val="001B1D15"/>
    <w:rsid w:val="001D3322"/>
    <w:rsid w:val="001D52EC"/>
    <w:rsid w:val="002936F4"/>
    <w:rsid w:val="00321544"/>
    <w:rsid w:val="00401D0D"/>
    <w:rsid w:val="0040792E"/>
    <w:rsid w:val="004654F4"/>
    <w:rsid w:val="004747EA"/>
    <w:rsid w:val="0047481A"/>
    <w:rsid w:val="00542416"/>
    <w:rsid w:val="00571524"/>
    <w:rsid w:val="005A6C05"/>
    <w:rsid w:val="005C10A9"/>
    <w:rsid w:val="005E666C"/>
    <w:rsid w:val="00660BE0"/>
    <w:rsid w:val="006632C1"/>
    <w:rsid w:val="006C7120"/>
    <w:rsid w:val="006D47D3"/>
    <w:rsid w:val="00707E40"/>
    <w:rsid w:val="0071210B"/>
    <w:rsid w:val="007709E5"/>
    <w:rsid w:val="007E0BAA"/>
    <w:rsid w:val="008C2DBD"/>
    <w:rsid w:val="00957451"/>
    <w:rsid w:val="00A0261A"/>
    <w:rsid w:val="00A30A39"/>
    <w:rsid w:val="00A8615E"/>
    <w:rsid w:val="00AE259E"/>
    <w:rsid w:val="00AE4087"/>
    <w:rsid w:val="00AF19AD"/>
    <w:rsid w:val="00B23521"/>
    <w:rsid w:val="00B27CB0"/>
    <w:rsid w:val="00B458CF"/>
    <w:rsid w:val="00BB0A74"/>
    <w:rsid w:val="00BF5979"/>
    <w:rsid w:val="00D37FC1"/>
    <w:rsid w:val="00E9100D"/>
    <w:rsid w:val="00E97B96"/>
    <w:rsid w:val="00EB7781"/>
    <w:rsid w:val="00F272F8"/>
    <w:rsid w:val="00F64C05"/>
    <w:rsid w:val="00F701F1"/>
    <w:rsid w:val="00FB0C2F"/>
    <w:rsid w:val="00FC7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69BCC40"/>
  <w15:chartTrackingRefBased/>
  <w15:docId w15:val="{1FD68666-41BE-4C9C-A1F0-5789B2F07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1F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B1D15"/>
  </w:style>
  <w:style w:type="character" w:customStyle="1" w:styleId="a4">
    <w:name w:val="日付 (文字)"/>
    <w:basedOn w:val="a0"/>
    <w:link w:val="a3"/>
    <w:uiPriority w:val="99"/>
    <w:semiHidden/>
    <w:rsid w:val="001B1D15"/>
  </w:style>
  <w:style w:type="paragraph" w:styleId="a5">
    <w:name w:val="header"/>
    <w:basedOn w:val="a"/>
    <w:link w:val="a6"/>
    <w:uiPriority w:val="99"/>
    <w:unhideWhenUsed/>
    <w:rsid w:val="00B458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458CF"/>
  </w:style>
  <w:style w:type="paragraph" w:styleId="a7">
    <w:name w:val="footer"/>
    <w:basedOn w:val="a"/>
    <w:link w:val="a8"/>
    <w:uiPriority w:val="99"/>
    <w:unhideWhenUsed/>
    <w:rsid w:val="00B458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458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基本1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基本">
      <a:majorFont>
        <a:latin typeface="Century"/>
        <a:ea typeface="ＭＳ ゴシック"/>
        <a:cs typeface=""/>
      </a:majorFont>
      <a:minorFont>
        <a:latin typeface="Century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jfpu shokikyoku</dc:creator>
  <cp:keywords/>
  <dc:description/>
  <cp:lastModifiedBy>jfpu shokikyoku</cp:lastModifiedBy>
  <cp:revision>2</cp:revision>
  <cp:lastPrinted>2019-12-26T04:28:00Z</cp:lastPrinted>
  <dcterms:created xsi:type="dcterms:W3CDTF">2019-12-26T06:20:00Z</dcterms:created>
  <dcterms:modified xsi:type="dcterms:W3CDTF">2019-12-26T06:20:00Z</dcterms:modified>
</cp:coreProperties>
</file>